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spacing w:before="6"/>
        <w:rPr>
          <w:rFonts w:ascii="Times New Roman"/>
        </w:rPr>
      </w:pPr>
    </w:p>
    <w:p w:rsidR="009C0283" w:rsidRDefault="006B5E5C">
      <w:pPr>
        <w:spacing w:before="73"/>
        <w:ind w:left="861"/>
        <w:rPr>
          <w:sz w:val="80"/>
        </w:rPr>
      </w:pPr>
      <w:r>
        <w:rPr>
          <w:sz w:val="80"/>
        </w:rPr>
        <w:t>Memorial Descritivo</w:t>
      </w:r>
    </w:p>
    <w:p w:rsidR="009C0283" w:rsidRDefault="009C0283">
      <w:pPr>
        <w:pStyle w:val="Corpodetexto"/>
        <w:rPr>
          <w:sz w:val="88"/>
        </w:rPr>
      </w:pPr>
    </w:p>
    <w:p w:rsidR="009C0283" w:rsidRDefault="009C0283">
      <w:pPr>
        <w:pStyle w:val="Corpodetexto"/>
        <w:spacing w:before="8"/>
        <w:rPr>
          <w:sz w:val="131"/>
        </w:rPr>
      </w:pPr>
    </w:p>
    <w:p w:rsidR="009C0283" w:rsidRDefault="006B5E5C">
      <w:pPr>
        <w:ind w:left="189" w:right="249"/>
        <w:jc w:val="center"/>
        <w:rPr>
          <w:sz w:val="44"/>
        </w:rPr>
      </w:pPr>
      <w:r>
        <w:rPr>
          <w:sz w:val="44"/>
        </w:rPr>
        <w:t xml:space="preserve">Obra: Reforma do Posto de Saúde </w:t>
      </w:r>
      <w:r w:rsidR="00592B64">
        <w:rPr>
          <w:sz w:val="44"/>
        </w:rPr>
        <w:t>UBS</w:t>
      </w:r>
      <w:r w:rsidR="00BF6EB3">
        <w:rPr>
          <w:sz w:val="44"/>
        </w:rPr>
        <w:t xml:space="preserve"> </w:t>
      </w:r>
      <w:r w:rsidR="00911B88">
        <w:rPr>
          <w:sz w:val="44"/>
        </w:rPr>
        <w:t>II</w:t>
      </w:r>
      <w:r>
        <w:rPr>
          <w:sz w:val="44"/>
        </w:rPr>
        <w:t xml:space="preserve"> </w:t>
      </w:r>
      <w:r w:rsidR="001041D0">
        <w:rPr>
          <w:sz w:val="44"/>
        </w:rPr>
        <w:t>Município</w:t>
      </w:r>
      <w:r>
        <w:rPr>
          <w:sz w:val="44"/>
        </w:rPr>
        <w:t xml:space="preserve"> de </w:t>
      </w:r>
      <w:r w:rsidR="001041D0">
        <w:rPr>
          <w:sz w:val="44"/>
        </w:rPr>
        <w:t>Tucunduva</w:t>
      </w:r>
    </w:p>
    <w:p w:rsidR="009C0283" w:rsidRDefault="009C0283">
      <w:pPr>
        <w:jc w:val="center"/>
        <w:rPr>
          <w:sz w:val="44"/>
        </w:rPr>
        <w:sectPr w:rsidR="009C0283">
          <w:headerReference w:type="default" r:id="rId9"/>
          <w:footerReference w:type="default" r:id="rId10"/>
          <w:type w:val="continuous"/>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6"/>
        <w:rPr>
          <w:sz w:val="22"/>
        </w:rPr>
      </w:pPr>
    </w:p>
    <w:p w:rsidR="009C0283" w:rsidRDefault="006B5E5C">
      <w:pPr>
        <w:spacing w:before="92"/>
        <w:ind w:left="122"/>
        <w:rPr>
          <w:sz w:val="24"/>
        </w:rPr>
      </w:pPr>
      <w:r>
        <w:rPr>
          <w:b/>
          <w:sz w:val="24"/>
        </w:rPr>
        <w:t xml:space="preserve">Proponente: </w:t>
      </w:r>
      <w:r>
        <w:rPr>
          <w:sz w:val="24"/>
        </w:rPr>
        <w:t>Prefeitura Municipal de Tucunduva RS</w:t>
      </w:r>
    </w:p>
    <w:p w:rsidR="009C0283" w:rsidRDefault="009C0283">
      <w:pPr>
        <w:pStyle w:val="Corpodetexto"/>
      </w:pPr>
    </w:p>
    <w:p w:rsidR="009C0283" w:rsidRDefault="006B5E5C">
      <w:pPr>
        <w:pStyle w:val="Corpodetexto"/>
        <w:ind w:left="122"/>
      </w:pPr>
      <w:r>
        <w:rPr>
          <w:b/>
        </w:rPr>
        <w:t xml:space="preserve">Objeto: </w:t>
      </w:r>
      <w:r>
        <w:t xml:space="preserve">Reforma dos Postos de Saúde </w:t>
      </w:r>
    </w:p>
    <w:p w:rsidR="009C0283" w:rsidRDefault="009C0283">
      <w:pPr>
        <w:pStyle w:val="Corpodetexto"/>
      </w:pPr>
    </w:p>
    <w:p w:rsidR="009C0283" w:rsidRDefault="006B5E5C">
      <w:pPr>
        <w:pStyle w:val="Ttulo2"/>
        <w:ind w:left="122" w:right="200" w:firstLine="0"/>
        <w:jc w:val="left"/>
      </w:pPr>
      <w:r>
        <w:t xml:space="preserve">Endereço da Obra: RUA SANTA ROSA – CENTRO – TUCUNDUVA </w:t>
      </w:r>
    </w:p>
    <w:p w:rsidR="009C0283" w:rsidRDefault="009C0283">
      <w:pPr>
        <w:pStyle w:val="Corpodetexto"/>
        <w:rPr>
          <w:b/>
        </w:rPr>
      </w:pPr>
    </w:p>
    <w:p w:rsidR="009C0283" w:rsidRDefault="006B5E5C">
      <w:pPr>
        <w:ind w:left="122"/>
        <w:rPr>
          <w:sz w:val="24"/>
        </w:rPr>
      </w:pPr>
      <w:r>
        <w:rPr>
          <w:b/>
          <w:sz w:val="24"/>
        </w:rPr>
        <w:t xml:space="preserve">Responsável Técnico: </w:t>
      </w:r>
      <w:r>
        <w:rPr>
          <w:sz w:val="24"/>
        </w:rPr>
        <w:t>João</w:t>
      </w:r>
      <w:r w:rsidR="00A55329">
        <w:rPr>
          <w:sz w:val="24"/>
        </w:rPr>
        <w:t xml:space="preserve"> Jorge </w:t>
      </w:r>
      <w:r>
        <w:rPr>
          <w:sz w:val="24"/>
        </w:rPr>
        <w:t>Boeira</w:t>
      </w:r>
    </w:p>
    <w:p w:rsidR="009C0283" w:rsidRDefault="009C0283">
      <w:pPr>
        <w:pStyle w:val="Corpodetexto"/>
      </w:pPr>
    </w:p>
    <w:p w:rsidR="009C0283" w:rsidRDefault="006B5E5C">
      <w:pPr>
        <w:spacing w:before="1"/>
        <w:ind w:left="122"/>
        <w:rPr>
          <w:sz w:val="24"/>
        </w:rPr>
      </w:pPr>
      <w:r>
        <w:rPr>
          <w:b/>
          <w:sz w:val="24"/>
        </w:rPr>
        <w:t xml:space="preserve">Data: </w:t>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4"/>
        <w:rPr>
          <w:sz w:val="1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1"/>
        <w:gridCol w:w="1260"/>
        <w:gridCol w:w="1620"/>
        <w:gridCol w:w="1260"/>
        <w:gridCol w:w="1651"/>
      </w:tblGrid>
      <w:tr w:rsidR="009C0283" w:rsidTr="009A3C8D">
        <w:trPr>
          <w:trHeight w:val="453"/>
        </w:trPr>
        <w:tc>
          <w:tcPr>
            <w:tcW w:w="8672" w:type="dxa"/>
            <w:gridSpan w:val="5"/>
          </w:tcPr>
          <w:p w:rsidR="009C0283" w:rsidRDefault="006B5E5C">
            <w:pPr>
              <w:pStyle w:val="TableParagraph"/>
              <w:spacing w:line="248" w:lineRule="exact"/>
              <w:ind w:left="3903" w:right="3897"/>
              <w:rPr>
                <w:b/>
              </w:rPr>
            </w:pPr>
            <w:r>
              <w:rPr>
                <w:b/>
              </w:rPr>
              <w:t>Áreas</w:t>
            </w:r>
          </w:p>
        </w:tc>
      </w:tr>
      <w:tr w:rsidR="009C0283" w:rsidTr="009A3C8D">
        <w:trPr>
          <w:trHeight w:val="705"/>
        </w:trPr>
        <w:tc>
          <w:tcPr>
            <w:tcW w:w="2881" w:type="dxa"/>
          </w:tcPr>
          <w:p w:rsidR="009C0283" w:rsidRDefault="006B5E5C">
            <w:pPr>
              <w:pStyle w:val="TableParagraph"/>
              <w:spacing w:before="124"/>
              <w:ind w:left="215" w:right="207"/>
            </w:pPr>
            <w:r>
              <w:t>Descrição</w:t>
            </w:r>
          </w:p>
        </w:tc>
        <w:tc>
          <w:tcPr>
            <w:tcW w:w="1260" w:type="dxa"/>
          </w:tcPr>
          <w:p w:rsidR="009C0283" w:rsidRDefault="006B5E5C">
            <w:pPr>
              <w:pStyle w:val="TableParagraph"/>
              <w:spacing w:line="242" w:lineRule="auto"/>
              <w:ind w:left="244" w:right="215" w:firstLine="151"/>
              <w:jc w:val="left"/>
            </w:pPr>
            <w:r>
              <w:t>Área Terreno</w:t>
            </w:r>
          </w:p>
        </w:tc>
        <w:tc>
          <w:tcPr>
            <w:tcW w:w="1620" w:type="dxa"/>
          </w:tcPr>
          <w:p w:rsidR="009C0283" w:rsidRDefault="006B5E5C">
            <w:pPr>
              <w:pStyle w:val="TableParagraph"/>
              <w:spacing w:line="242" w:lineRule="auto"/>
              <w:ind w:left="356" w:right="329" w:firstLine="218"/>
              <w:jc w:val="left"/>
            </w:pPr>
            <w:r>
              <w:t>Área Existente</w:t>
            </w:r>
          </w:p>
        </w:tc>
        <w:tc>
          <w:tcPr>
            <w:tcW w:w="1260" w:type="dxa"/>
          </w:tcPr>
          <w:p w:rsidR="009C0283" w:rsidRDefault="006B5E5C">
            <w:pPr>
              <w:pStyle w:val="TableParagraph"/>
              <w:spacing w:line="242" w:lineRule="auto"/>
              <w:ind w:left="170" w:right="143" w:firstLine="134"/>
              <w:jc w:val="left"/>
            </w:pPr>
            <w:r>
              <w:t>Área a Reformar</w:t>
            </w:r>
          </w:p>
        </w:tc>
        <w:tc>
          <w:tcPr>
            <w:tcW w:w="1651" w:type="dxa"/>
          </w:tcPr>
          <w:p w:rsidR="009C0283" w:rsidRDefault="006B5E5C">
            <w:pPr>
              <w:pStyle w:val="TableParagraph"/>
              <w:spacing w:line="242" w:lineRule="auto"/>
              <w:ind w:left="345" w:right="320" w:firstLine="48"/>
              <w:jc w:val="left"/>
            </w:pPr>
            <w:r>
              <w:t>Área a Ampliar</w:t>
            </w:r>
          </w:p>
        </w:tc>
      </w:tr>
      <w:tr w:rsidR="009C0283" w:rsidTr="009A3C8D">
        <w:trPr>
          <w:trHeight w:val="1267"/>
        </w:trPr>
        <w:tc>
          <w:tcPr>
            <w:tcW w:w="2881" w:type="dxa"/>
          </w:tcPr>
          <w:p w:rsidR="009C0283" w:rsidRDefault="006B5E5C">
            <w:pPr>
              <w:pStyle w:val="TableParagraph"/>
              <w:ind w:left="215" w:right="204"/>
            </w:pPr>
            <w:r>
              <w:t>POSTO DE SAÚDE DO MUNICIPIO DE T</w:t>
            </w:r>
            <w:r w:rsidR="003B19F9">
              <w:t>U</w:t>
            </w:r>
            <w:r>
              <w:t>CUNDUVA</w:t>
            </w:r>
            <w:r w:rsidR="003B19F9">
              <w:t>/RS</w:t>
            </w:r>
          </w:p>
          <w:p w:rsidR="009C0283" w:rsidRDefault="009C0283">
            <w:pPr>
              <w:pStyle w:val="TableParagraph"/>
              <w:spacing w:before="4" w:line="252" w:lineRule="exact"/>
              <w:ind w:left="215" w:right="207"/>
            </w:pPr>
          </w:p>
        </w:tc>
        <w:tc>
          <w:tcPr>
            <w:tcW w:w="1260" w:type="dxa"/>
          </w:tcPr>
          <w:p w:rsidR="009A3C8D" w:rsidRDefault="009A3C8D" w:rsidP="009A3C8D">
            <w:pPr>
              <w:pStyle w:val="TableParagraph"/>
              <w:rPr>
                <w:rFonts w:ascii="Times New Roman"/>
              </w:rPr>
            </w:pPr>
          </w:p>
          <w:p w:rsidR="009A3C8D" w:rsidRDefault="009A3C8D" w:rsidP="009A3C8D">
            <w:pPr>
              <w:pStyle w:val="TableParagraph"/>
              <w:rPr>
                <w:rFonts w:ascii="Times New Roman"/>
              </w:rPr>
            </w:pPr>
          </w:p>
          <w:p w:rsidR="009C0283" w:rsidRPr="009A3C8D" w:rsidRDefault="009A3C8D" w:rsidP="009A3C8D">
            <w:pPr>
              <w:pStyle w:val="TableParagraph"/>
            </w:pPr>
            <w:r w:rsidRPr="009A3C8D">
              <w:t>812,00</w:t>
            </w:r>
            <w:r>
              <w:t>m²</w:t>
            </w:r>
          </w:p>
          <w:p w:rsidR="009A3C8D" w:rsidRDefault="009A3C8D" w:rsidP="009A3C8D">
            <w:pPr>
              <w:pStyle w:val="TableParagraph"/>
              <w:rPr>
                <w:rFonts w:ascii="Times New Roman"/>
              </w:rPr>
            </w:pPr>
          </w:p>
          <w:p w:rsidR="009A3C8D" w:rsidRDefault="009A3C8D" w:rsidP="009A3C8D">
            <w:pPr>
              <w:pStyle w:val="TableParagraph"/>
              <w:rPr>
                <w:rFonts w:ascii="Times New Roman"/>
              </w:rPr>
            </w:pPr>
          </w:p>
        </w:tc>
        <w:tc>
          <w:tcPr>
            <w:tcW w:w="1620" w:type="dxa"/>
          </w:tcPr>
          <w:p w:rsidR="009C0283" w:rsidRDefault="009C0283">
            <w:pPr>
              <w:pStyle w:val="TableParagraph"/>
              <w:spacing w:before="2"/>
              <w:jc w:val="left"/>
              <w:rPr>
                <w:sz w:val="35"/>
              </w:rPr>
            </w:pPr>
          </w:p>
          <w:p w:rsidR="009C0283" w:rsidRDefault="00CB7694" w:rsidP="009A3C8D">
            <w:pPr>
              <w:pStyle w:val="TableParagraph"/>
              <w:spacing w:before="1"/>
              <w:ind w:left="287" w:right="278"/>
            </w:pPr>
            <w:r w:rsidRPr="009A3C8D">
              <w:t>3</w:t>
            </w:r>
            <w:r w:rsidR="009A3C8D">
              <w:t>10</w:t>
            </w:r>
            <w:r w:rsidRPr="009A3C8D">
              <w:t>,</w:t>
            </w:r>
            <w:r w:rsidR="009A3C8D">
              <w:t>24</w:t>
            </w:r>
            <w:r w:rsidR="006B5E5C" w:rsidRPr="009A3C8D">
              <w:t>m²</w:t>
            </w:r>
          </w:p>
        </w:tc>
        <w:tc>
          <w:tcPr>
            <w:tcW w:w="1260" w:type="dxa"/>
          </w:tcPr>
          <w:p w:rsidR="009C0283" w:rsidRDefault="009C0283">
            <w:pPr>
              <w:pStyle w:val="TableParagraph"/>
              <w:spacing w:before="2"/>
              <w:jc w:val="left"/>
              <w:rPr>
                <w:sz w:val="35"/>
              </w:rPr>
            </w:pPr>
          </w:p>
          <w:p w:rsidR="009C0283" w:rsidRDefault="00CB7694" w:rsidP="009A3C8D">
            <w:pPr>
              <w:pStyle w:val="TableParagraph"/>
              <w:spacing w:before="1"/>
              <w:ind w:left="107" w:right="97"/>
            </w:pPr>
            <w:r w:rsidRPr="009A3C8D">
              <w:t>3</w:t>
            </w:r>
            <w:r w:rsidR="009A3C8D">
              <w:t>36</w:t>
            </w:r>
            <w:r w:rsidRPr="009A3C8D">
              <w:t>,</w:t>
            </w:r>
            <w:r w:rsidR="009A3C8D">
              <w:t>63</w:t>
            </w:r>
            <w:r w:rsidR="006B5E5C" w:rsidRPr="009A3C8D">
              <w:t>m</w:t>
            </w:r>
            <w:r w:rsidR="006B5E5C">
              <w:t>²</w:t>
            </w:r>
          </w:p>
        </w:tc>
        <w:tc>
          <w:tcPr>
            <w:tcW w:w="1651" w:type="dxa"/>
          </w:tcPr>
          <w:p w:rsidR="009C0283" w:rsidRDefault="009C0283">
            <w:pPr>
              <w:pStyle w:val="TableParagraph"/>
              <w:spacing w:before="2"/>
              <w:jc w:val="left"/>
              <w:rPr>
                <w:sz w:val="35"/>
              </w:rPr>
            </w:pPr>
          </w:p>
          <w:p w:rsidR="009C0283" w:rsidRDefault="009A3C8D" w:rsidP="009A3C8D">
            <w:pPr>
              <w:pStyle w:val="TableParagraph"/>
              <w:spacing w:before="1"/>
              <w:ind w:left="319" w:right="311"/>
            </w:pPr>
            <w:r>
              <w:t>26</w:t>
            </w:r>
            <w:r w:rsidR="006B5E5C" w:rsidRPr="009A3C8D">
              <w:t>,</w:t>
            </w:r>
            <w:r>
              <w:t>3</w:t>
            </w:r>
            <w:r w:rsidR="006B5E5C" w:rsidRPr="009A3C8D">
              <w:t>0</w:t>
            </w:r>
            <w:r w:rsidR="006B5E5C">
              <w:t xml:space="preserve"> </w:t>
            </w:r>
            <w:r>
              <w:t>m</w:t>
            </w:r>
            <w:r w:rsidR="006B5E5C">
              <w:t>²</w:t>
            </w:r>
          </w:p>
        </w:tc>
      </w:tr>
    </w:tbl>
    <w:p w:rsidR="009C0283" w:rsidRDefault="009C0283">
      <w:pPr>
        <w:sectPr w:rsidR="009C0283">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4"/>
        <w:rPr>
          <w:sz w:val="26"/>
        </w:rPr>
      </w:pPr>
    </w:p>
    <w:p w:rsidR="009C0283" w:rsidRDefault="006B5E5C">
      <w:pPr>
        <w:pStyle w:val="PargrafodaLista"/>
        <w:numPr>
          <w:ilvl w:val="0"/>
          <w:numId w:val="10"/>
        </w:numPr>
        <w:tabs>
          <w:tab w:val="left" w:pos="307"/>
        </w:tabs>
        <w:spacing w:before="93"/>
        <w:ind w:hanging="184"/>
        <w:rPr>
          <w:b/>
        </w:rPr>
      </w:pPr>
      <w:r>
        <w:rPr>
          <w:b/>
        </w:rPr>
        <w:t>-</w:t>
      </w:r>
      <w:r>
        <w:rPr>
          <w:b/>
          <w:spacing w:val="-2"/>
        </w:rPr>
        <w:t xml:space="preserve"> </w:t>
      </w:r>
      <w:r>
        <w:rPr>
          <w:b/>
        </w:rPr>
        <w:t>OBJETIVO</w:t>
      </w:r>
    </w:p>
    <w:p w:rsidR="009C0283" w:rsidRDefault="009C0283">
      <w:pPr>
        <w:pStyle w:val="Corpodetexto"/>
        <w:rPr>
          <w:b/>
        </w:rPr>
      </w:pPr>
    </w:p>
    <w:p w:rsidR="009C0283" w:rsidRDefault="009C0283">
      <w:pPr>
        <w:pStyle w:val="Corpodetexto"/>
        <w:spacing w:before="2"/>
        <w:rPr>
          <w:b/>
          <w:sz w:val="20"/>
        </w:rPr>
      </w:pPr>
    </w:p>
    <w:p w:rsidR="009C0283" w:rsidRDefault="006B5E5C">
      <w:pPr>
        <w:pStyle w:val="PargrafodaLista"/>
        <w:numPr>
          <w:ilvl w:val="0"/>
          <w:numId w:val="10"/>
        </w:numPr>
        <w:tabs>
          <w:tab w:val="left" w:pos="307"/>
        </w:tabs>
        <w:ind w:hanging="184"/>
        <w:rPr>
          <w:b/>
        </w:rPr>
      </w:pPr>
      <w:r>
        <w:rPr>
          <w:b/>
        </w:rPr>
        <w:t>- CONSIDERAÇÕES</w:t>
      </w:r>
      <w:r>
        <w:rPr>
          <w:b/>
          <w:spacing w:val="-2"/>
        </w:rPr>
        <w:t xml:space="preserve"> </w:t>
      </w:r>
      <w:r>
        <w:rPr>
          <w:b/>
        </w:rPr>
        <w:t>PRELIMINARES</w:t>
      </w:r>
    </w:p>
    <w:p w:rsidR="009C0283" w:rsidRDefault="009C0283">
      <w:pPr>
        <w:pStyle w:val="Corpodetexto"/>
        <w:spacing w:before="10"/>
        <w:rPr>
          <w:b/>
          <w:sz w:val="21"/>
        </w:rPr>
      </w:pPr>
    </w:p>
    <w:p w:rsidR="009C0283" w:rsidRDefault="006B5E5C">
      <w:pPr>
        <w:spacing w:line="722" w:lineRule="auto"/>
        <w:ind w:left="122" w:right="5782"/>
        <w:rPr>
          <w:b/>
        </w:rPr>
      </w:pPr>
      <w:r>
        <w:rPr>
          <w:b/>
        </w:rPr>
        <w:t>2.1 - Programações de obra 3 - ESPAÇOS DEFINIDOS</w:t>
      </w:r>
    </w:p>
    <w:p w:rsidR="009C0283" w:rsidRDefault="006B5E5C">
      <w:pPr>
        <w:pStyle w:val="PargrafodaLista"/>
        <w:numPr>
          <w:ilvl w:val="0"/>
          <w:numId w:val="9"/>
        </w:numPr>
        <w:tabs>
          <w:tab w:val="left" w:pos="307"/>
        </w:tabs>
        <w:spacing w:line="250" w:lineRule="exact"/>
        <w:ind w:hanging="184"/>
        <w:rPr>
          <w:b/>
        </w:rPr>
      </w:pPr>
      <w:r>
        <w:rPr>
          <w:b/>
        </w:rPr>
        <w:t>- SERVIÇOS</w:t>
      </w:r>
      <w:r>
        <w:rPr>
          <w:b/>
          <w:spacing w:val="-2"/>
        </w:rPr>
        <w:t xml:space="preserve"> </w:t>
      </w:r>
      <w:r>
        <w:rPr>
          <w:b/>
        </w:rPr>
        <w:t>PRELIMINARES</w:t>
      </w:r>
    </w:p>
    <w:p w:rsidR="009C0283" w:rsidRDefault="009C0283">
      <w:pPr>
        <w:pStyle w:val="Corpodetexto"/>
        <w:rPr>
          <w:b/>
          <w:sz w:val="22"/>
        </w:rPr>
      </w:pPr>
    </w:p>
    <w:p w:rsidR="009C0283" w:rsidRDefault="006B5E5C">
      <w:pPr>
        <w:pStyle w:val="PargrafodaLista"/>
        <w:numPr>
          <w:ilvl w:val="1"/>
          <w:numId w:val="9"/>
        </w:numPr>
        <w:tabs>
          <w:tab w:val="left" w:pos="490"/>
        </w:tabs>
        <w:ind w:hanging="367"/>
        <w:rPr>
          <w:b/>
        </w:rPr>
      </w:pPr>
      <w:r>
        <w:rPr>
          <w:b/>
        </w:rPr>
        <w:t>-</w:t>
      </w:r>
      <w:r>
        <w:rPr>
          <w:b/>
          <w:spacing w:val="-1"/>
        </w:rPr>
        <w:t xml:space="preserve"> </w:t>
      </w:r>
      <w:r>
        <w:rPr>
          <w:b/>
        </w:rPr>
        <w:t>Introdução</w:t>
      </w:r>
    </w:p>
    <w:p w:rsidR="009C0283" w:rsidRDefault="009C0283">
      <w:pPr>
        <w:pStyle w:val="Corpodetexto"/>
        <w:spacing w:before="10"/>
        <w:rPr>
          <w:b/>
          <w:sz w:val="21"/>
        </w:rPr>
      </w:pPr>
    </w:p>
    <w:p w:rsidR="009C0283" w:rsidRDefault="006B5E5C">
      <w:pPr>
        <w:pStyle w:val="PargrafodaLista"/>
        <w:numPr>
          <w:ilvl w:val="1"/>
          <w:numId w:val="9"/>
        </w:numPr>
        <w:tabs>
          <w:tab w:val="left" w:pos="490"/>
        </w:tabs>
        <w:ind w:hanging="367"/>
        <w:rPr>
          <w:b/>
        </w:rPr>
      </w:pPr>
      <w:r>
        <w:rPr>
          <w:b/>
        </w:rPr>
        <w:t>- Canteiros de obra, limpeza e carga de</w:t>
      </w:r>
      <w:r>
        <w:rPr>
          <w:b/>
          <w:spacing w:val="-4"/>
        </w:rPr>
        <w:t xml:space="preserve"> </w:t>
      </w:r>
      <w:r>
        <w:rPr>
          <w:b/>
        </w:rPr>
        <w:t>material.</w:t>
      </w:r>
    </w:p>
    <w:p w:rsidR="009C0283" w:rsidRDefault="009C0283">
      <w:pPr>
        <w:pStyle w:val="Corpodetexto"/>
        <w:rPr>
          <w:b/>
        </w:rPr>
      </w:pPr>
    </w:p>
    <w:p w:rsidR="009C0283" w:rsidRDefault="009C0283">
      <w:pPr>
        <w:pStyle w:val="Corpodetexto"/>
        <w:spacing w:before="1"/>
        <w:rPr>
          <w:b/>
          <w:sz w:val="20"/>
        </w:rPr>
      </w:pPr>
    </w:p>
    <w:p w:rsidR="009C0283" w:rsidRDefault="006B5E5C">
      <w:pPr>
        <w:pStyle w:val="PargrafodaLista"/>
        <w:numPr>
          <w:ilvl w:val="0"/>
          <w:numId w:val="9"/>
        </w:numPr>
        <w:tabs>
          <w:tab w:val="left" w:pos="307"/>
        </w:tabs>
        <w:spacing w:before="1"/>
        <w:ind w:hanging="184"/>
        <w:rPr>
          <w:b/>
        </w:rPr>
      </w:pPr>
      <w:r>
        <w:rPr>
          <w:b/>
        </w:rPr>
        <w:t>- DEMOLIÇÕES E</w:t>
      </w:r>
      <w:r>
        <w:rPr>
          <w:b/>
          <w:spacing w:val="-2"/>
        </w:rPr>
        <w:t xml:space="preserve"> </w:t>
      </w:r>
      <w:r>
        <w:rPr>
          <w:b/>
        </w:rPr>
        <w:t>REMOÇÕES</w:t>
      </w:r>
    </w:p>
    <w:p w:rsidR="009C0283" w:rsidRDefault="009C0283">
      <w:pPr>
        <w:pStyle w:val="Corpodetexto"/>
        <w:rPr>
          <w:b/>
          <w:sz w:val="22"/>
        </w:rPr>
      </w:pPr>
    </w:p>
    <w:p w:rsidR="009C0283" w:rsidRDefault="006B5E5C">
      <w:pPr>
        <w:pStyle w:val="PargrafodaLista"/>
        <w:numPr>
          <w:ilvl w:val="1"/>
          <w:numId w:val="9"/>
        </w:numPr>
        <w:tabs>
          <w:tab w:val="left" w:pos="490"/>
        </w:tabs>
        <w:spacing w:line="720" w:lineRule="auto"/>
        <w:ind w:left="122" w:right="5762" w:firstLine="0"/>
        <w:rPr>
          <w:b/>
        </w:rPr>
      </w:pPr>
      <w:r>
        <w:rPr>
          <w:b/>
        </w:rPr>
        <w:t>- Considerações Gerais 6 - PAREDES E</w:t>
      </w:r>
      <w:r>
        <w:rPr>
          <w:b/>
          <w:spacing w:val="-11"/>
        </w:rPr>
        <w:t xml:space="preserve"> </w:t>
      </w:r>
      <w:r>
        <w:rPr>
          <w:b/>
        </w:rPr>
        <w:t>DIVISÓRIAS</w:t>
      </w:r>
    </w:p>
    <w:p w:rsidR="00AE2A77" w:rsidRPr="009A3C8D" w:rsidRDefault="009A3C8D" w:rsidP="009A3C8D">
      <w:pPr>
        <w:tabs>
          <w:tab w:val="left" w:pos="490"/>
        </w:tabs>
        <w:spacing w:line="720" w:lineRule="auto"/>
        <w:ind w:left="121" w:right="5266"/>
        <w:rPr>
          <w:b/>
        </w:rPr>
      </w:pPr>
      <w:r>
        <w:rPr>
          <w:b/>
        </w:rPr>
        <w:t>7</w:t>
      </w:r>
      <w:r w:rsidR="00AE2A77" w:rsidRPr="009A3C8D">
        <w:rPr>
          <w:b/>
        </w:rPr>
        <w:t>– FUNDAÇÕES E STRUTURAS</w:t>
      </w:r>
    </w:p>
    <w:p w:rsidR="009C0283" w:rsidRPr="00AE2A77" w:rsidRDefault="00AE2A77" w:rsidP="00AE2A77">
      <w:pPr>
        <w:tabs>
          <w:tab w:val="left" w:pos="307"/>
        </w:tabs>
        <w:spacing w:line="252" w:lineRule="exact"/>
        <w:ind w:left="121"/>
        <w:rPr>
          <w:b/>
        </w:rPr>
      </w:pPr>
      <w:r>
        <w:rPr>
          <w:b/>
        </w:rPr>
        <w:t>8</w:t>
      </w:r>
      <w:r w:rsidR="006B5E5C" w:rsidRPr="00AE2A77">
        <w:rPr>
          <w:b/>
        </w:rPr>
        <w:t>-</w:t>
      </w:r>
      <w:r w:rsidR="006B5E5C" w:rsidRPr="00AE2A77">
        <w:rPr>
          <w:b/>
          <w:spacing w:val="-2"/>
        </w:rPr>
        <w:t xml:space="preserve"> </w:t>
      </w:r>
      <w:r w:rsidR="006B5E5C" w:rsidRPr="00AE2A77">
        <w:rPr>
          <w:b/>
        </w:rPr>
        <w:t>COBERTURA</w:t>
      </w:r>
    </w:p>
    <w:p w:rsidR="009C0283" w:rsidRDefault="009C0283">
      <w:pPr>
        <w:pStyle w:val="Corpodetexto"/>
        <w:spacing w:before="3"/>
        <w:rPr>
          <w:b/>
          <w:sz w:val="22"/>
        </w:rPr>
      </w:pPr>
    </w:p>
    <w:p w:rsidR="009C0283" w:rsidRDefault="00AE2A77" w:rsidP="00AE2A77">
      <w:pPr>
        <w:tabs>
          <w:tab w:val="left" w:pos="490"/>
        </w:tabs>
        <w:ind w:left="121"/>
      </w:pPr>
      <w:r w:rsidRPr="00AE2A77">
        <w:rPr>
          <w:b/>
        </w:rPr>
        <w:t>8.1</w:t>
      </w:r>
      <w:r w:rsidR="006B5E5C">
        <w:t>- Estruturas de Madeira</w:t>
      </w:r>
    </w:p>
    <w:p w:rsidR="009C0283" w:rsidRDefault="009C0283">
      <w:pPr>
        <w:pStyle w:val="Corpodetexto"/>
        <w:rPr>
          <w:sz w:val="22"/>
        </w:rPr>
      </w:pPr>
    </w:p>
    <w:p w:rsidR="009C0283" w:rsidRDefault="00AE2A77" w:rsidP="00AE2A77">
      <w:pPr>
        <w:tabs>
          <w:tab w:val="left" w:pos="490"/>
        </w:tabs>
        <w:ind w:left="121"/>
      </w:pPr>
      <w:r w:rsidRPr="00AE2A77">
        <w:rPr>
          <w:b/>
        </w:rPr>
        <w:t>8.2</w:t>
      </w:r>
      <w:r w:rsidR="006B5E5C">
        <w:t>- Coberturas em telha metálica simples esp. = 0,43</w:t>
      </w:r>
      <w:r w:rsidR="006B5E5C" w:rsidRPr="00AE2A77">
        <w:rPr>
          <w:spacing w:val="-4"/>
        </w:rPr>
        <w:t xml:space="preserve"> </w:t>
      </w:r>
      <w:r w:rsidR="006B5E5C">
        <w:t>mm</w:t>
      </w:r>
    </w:p>
    <w:p w:rsidR="009C0283" w:rsidRDefault="009C0283">
      <w:pPr>
        <w:pStyle w:val="Corpodetexto"/>
        <w:rPr>
          <w:sz w:val="22"/>
        </w:rPr>
      </w:pPr>
    </w:p>
    <w:p w:rsidR="009C0283" w:rsidRDefault="00AE2A77" w:rsidP="00AE2A77">
      <w:pPr>
        <w:tabs>
          <w:tab w:val="left" w:pos="490"/>
        </w:tabs>
        <w:ind w:left="121"/>
      </w:pPr>
      <w:r w:rsidRPr="00AE2A77">
        <w:rPr>
          <w:b/>
        </w:rPr>
        <w:t>8.3</w:t>
      </w:r>
      <w:r w:rsidR="006B5E5C">
        <w:t>-</w:t>
      </w:r>
      <w:r w:rsidR="006B5E5C" w:rsidRPr="00AE2A77">
        <w:rPr>
          <w:spacing w:val="2"/>
        </w:rPr>
        <w:t xml:space="preserve"> </w:t>
      </w:r>
      <w:r w:rsidR="006B5E5C">
        <w:t>Rufo</w:t>
      </w:r>
    </w:p>
    <w:p w:rsidR="009C0283" w:rsidRDefault="009C0283">
      <w:pPr>
        <w:pStyle w:val="Corpodetexto"/>
        <w:spacing w:before="1"/>
        <w:rPr>
          <w:sz w:val="22"/>
        </w:rPr>
      </w:pPr>
    </w:p>
    <w:p w:rsidR="009C0283" w:rsidRDefault="00AE2A77" w:rsidP="00AE2A77">
      <w:pPr>
        <w:tabs>
          <w:tab w:val="left" w:pos="490"/>
        </w:tabs>
        <w:ind w:left="121"/>
      </w:pPr>
      <w:r w:rsidRPr="00AE2A77">
        <w:rPr>
          <w:b/>
        </w:rPr>
        <w:t>8.4</w:t>
      </w:r>
      <w:r w:rsidR="006B5E5C">
        <w:t>-</w:t>
      </w:r>
      <w:r w:rsidR="006B5E5C" w:rsidRPr="00AE2A77">
        <w:rPr>
          <w:spacing w:val="1"/>
        </w:rPr>
        <w:t xml:space="preserve"> </w:t>
      </w:r>
      <w:r w:rsidR="006B5E5C">
        <w:t>Calha</w:t>
      </w:r>
    </w:p>
    <w:p w:rsidR="009C0283" w:rsidRDefault="009C0283">
      <w:pPr>
        <w:pStyle w:val="Corpodetexto"/>
        <w:rPr>
          <w:sz w:val="22"/>
        </w:rPr>
      </w:pPr>
    </w:p>
    <w:p w:rsidR="009C0283" w:rsidRDefault="00AE2A77" w:rsidP="00AE2A77">
      <w:pPr>
        <w:tabs>
          <w:tab w:val="left" w:pos="490"/>
        </w:tabs>
        <w:ind w:left="121"/>
      </w:pPr>
      <w:r w:rsidRPr="00AE2A77">
        <w:rPr>
          <w:b/>
        </w:rPr>
        <w:t>8.5</w:t>
      </w:r>
      <w:r w:rsidR="006B5E5C">
        <w:t>- Descidas de água</w:t>
      </w:r>
      <w:r w:rsidR="006B5E5C" w:rsidRPr="00AE2A77">
        <w:rPr>
          <w:spacing w:val="-3"/>
        </w:rPr>
        <w:t xml:space="preserve"> </w:t>
      </w:r>
      <w:r w:rsidR="006B5E5C">
        <w:t>pluvial</w:t>
      </w:r>
    </w:p>
    <w:p w:rsidR="00096F33" w:rsidRDefault="00096F33" w:rsidP="00AE2A77">
      <w:pPr>
        <w:tabs>
          <w:tab w:val="left" w:pos="490"/>
        </w:tabs>
        <w:ind w:left="121"/>
      </w:pPr>
    </w:p>
    <w:p w:rsidR="00096F33" w:rsidRDefault="00096F33" w:rsidP="00AE2A77">
      <w:pPr>
        <w:tabs>
          <w:tab w:val="left" w:pos="490"/>
        </w:tabs>
        <w:ind w:left="121"/>
      </w:pPr>
      <w:r w:rsidRPr="009A3C8D">
        <w:rPr>
          <w:b/>
        </w:rPr>
        <w:t>8.6</w:t>
      </w:r>
      <w:r>
        <w:t>- Beiral</w:t>
      </w:r>
    </w:p>
    <w:p w:rsidR="00096F33" w:rsidRDefault="00096F33" w:rsidP="00AE2A77">
      <w:pPr>
        <w:tabs>
          <w:tab w:val="left" w:pos="490"/>
        </w:tabs>
        <w:ind w:left="121"/>
      </w:pPr>
    </w:p>
    <w:p w:rsidR="00616A06" w:rsidRDefault="00096F33" w:rsidP="009A3C8D">
      <w:pPr>
        <w:ind w:left="142"/>
      </w:pPr>
      <w:proofErr w:type="gramStart"/>
      <w:r w:rsidRPr="009A3C8D">
        <w:rPr>
          <w:b/>
        </w:rPr>
        <w:t>8.7</w:t>
      </w:r>
      <w:r w:rsidR="00616A06">
        <w:t>- Estrutura</w:t>
      </w:r>
      <w:proofErr w:type="gramEnd"/>
      <w:r w:rsidR="00616A06">
        <w:t xml:space="preserve"> Metálica para cobertura da parte frontal </w:t>
      </w: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6"/>
        <w:rPr>
          <w:sz w:val="20"/>
        </w:rPr>
      </w:pPr>
    </w:p>
    <w:p w:rsidR="009C0283" w:rsidRPr="00AE2A77" w:rsidRDefault="00AE2A77" w:rsidP="00AE2A77">
      <w:pPr>
        <w:tabs>
          <w:tab w:val="left" w:pos="307"/>
        </w:tabs>
        <w:spacing w:before="93"/>
        <w:ind w:left="121"/>
        <w:rPr>
          <w:b/>
        </w:rPr>
      </w:pPr>
      <w:r>
        <w:rPr>
          <w:b/>
        </w:rPr>
        <w:t>9</w:t>
      </w:r>
      <w:r w:rsidR="006B5E5C" w:rsidRPr="00AE2A77">
        <w:rPr>
          <w:b/>
        </w:rPr>
        <w:t>-</w:t>
      </w:r>
      <w:r w:rsidR="006B5E5C" w:rsidRPr="00AE2A77">
        <w:rPr>
          <w:b/>
          <w:spacing w:val="-2"/>
        </w:rPr>
        <w:t xml:space="preserve"> </w:t>
      </w:r>
      <w:r w:rsidR="006B5E5C" w:rsidRPr="00AE2A77">
        <w:rPr>
          <w:b/>
        </w:rPr>
        <w:t>IMPERMEABILIZAÇÕES</w:t>
      </w:r>
    </w:p>
    <w:p w:rsidR="009C0283" w:rsidRDefault="009C0283">
      <w:pPr>
        <w:pStyle w:val="Corpodetexto"/>
        <w:rPr>
          <w:b/>
          <w:sz w:val="22"/>
        </w:rPr>
      </w:pPr>
    </w:p>
    <w:p w:rsidR="009C0283" w:rsidRDefault="00AE2A77" w:rsidP="00AE2A77">
      <w:pPr>
        <w:tabs>
          <w:tab w:val="left" w:pos="490"/>
        </w:tabs>
        <w:spacing w:before="1"/>
        <w:ind w:left="121"/>
      </w:pPr>
      <w:r w:rsidRPr="00AE2A77">
        <w:rPr>
          <w:b/>
        </w:rPr>
        <w:t>9.1</w:t>
      </w:r>
      <w:r w:rsidR="006B5E5C">
        <w:t>- Impermeabilizações com argamassa polimérica</w:t>
      </w:r>
    </w:p>
    <w:p w:rsidR="009C0283" w:rsidRDefault="009C0283">
      <w:pPr>
        <w:pStyle w:val="Corpodetexto"/>
        <w:rPr>
          <w:sz w:val="22"/>
        </w:rPr>
      </w:pPr>
    </w:p>
    <w:p w:rsidR="009C0283" w:rsidRDefault="00AE2A77" w:rsidP="00AE2A77">
      <w:pPr>
        <w:tabs>
          <w:tab w:val="left" w:pos="490"/>
        </w:tabs>
        <w:ind w:left="121"/>
      </w:pPr>
      <w:r w:rsidRPr="00AE2A77">
        <w:rPr>
          <w:b/>
        </w:rPr>
        <w:t>9.2</w:t>
      </w:r>
      <w:r w:rsidR="006B5E5C">
        <w:t>- Tratamentos de trincas/fissuras com utilização de aditivo</w:t>
      </w:r>
      <w:r w:rsidR="006B5E5C" w:rsidRPr="00AE2A77">
        <w:rPr>
          <w:spacing w:val="-12"/>
        </w:rPr>
        <w:t xml:space="preserve"> </w:t>
      </w:r>
      <w:r w:rsidR="006B5E5C">
        <w:t>impermeabilizante.</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307"/>
        </w:tabs>
        <w:spacing w:before="1"/>
        <w:rPr>
          <w:b/>
        </w:rPr>
      </w:pPr>
      <w:r>
        <w:rPr>
          <w:b/>
        </w:rPr>
        <w:t>10</w:t>
      </w:r>
      <w:r w:rsidR="006B5E5C" w:rsidRPr="00AE2A77">
        <w:rPr>
          <w:b/>
        </w:rPr>
        <w:t>- INSTALAÇÕES</w:t>
      </w:r>
      <w:r w:rsidR="006B5E5C" w:rsidRPr="00AE2A77">
        <w:rPr>
          <w:b/>
          <w:spacing w:val="-1"/>
        </w:rPr>
        <w:t xml:space="preserve"> </w:t>
      </w:r>
      <w:r w:rsidR="006B5E5C" w:rsidRPr="00AE2A77">
        <w:rPr>
          <w:b/>
        </w:rPr>
        <w:t>HIDROSSANITÁRIA</w:t>
      </w:r>
    </w:p>
    <w:p w:rsidR="009C0283" w:rsidRDefault="009C0283">
      <w:pPr>
        <w:pStyle w:val="Corpodetexto"/>
        <w:rPr>
          <w:b/>
        </w:rPr>
      </w:pPr>
    </w:p>
    <w:p w:rsidR="009C0283" w:rsidRDefault="009C0283">
      <w:pPr>
        <w:pStyle w:val="Corpodetexto"/>
        <w:spacing w:before="2"/>
        <w:rPr>
          <w:b/>
          <w:sz w:val="20"/>
        </w:rPr>
      </w:pPr>
    </w:p>
    <w:p w:rsidR="009C0283" w:rsidRPr="00AE2A77" w:rsidRDefault="00AE2A77" w:rsidP="00AE2A77">
      <w:pPr>
        <w:tabs>
          <w:tab w:val="left" w:pos="430"/>
        </w:tabs>
        <w:rPr>
          <w:b/>
        </w:rPr>
      </w:pPr>
      <w:r>
        <w:rPr>
          <w:b/>
        </w:rPr>
        <w:t>11</w:t>
      </w:r>
      <w:r w:rsidR="006B5E5C" w:rsidRPr="00AE2A77">
        <w:rPr>
          <w:b/>
        </w:rPr>
        <w:t xml:space="preserve">- </w:t>
      </w:r>
      <w:r>
        <w:rPr>
          <w:b/>
        </w:rPr>
        <w:t>INSTALAÇÕES</w:t>
      </w:r>
      <w:proofErr w:type="gramStart"/>
      <w:r>
        <w:rPr>
          <w:b/>
        </w:rPr>
        <w:t xml:space="preserve">  </w:t>
      </w:r>
      <w:proofErr w:type="gramEnd"/>
      <w:r>
        <w:rPr>
          <w:b/>
        </w:rPr>
        <w:t>ELÉTRICAS/LÓGICA E TE</w:t>
      </w:r>
      <w:r w:rsidR="009A3C8D">
        <w:rPr>
          <w:b/>
        </w:rPr>
        <w:t>LE</w:t>
      </w:r>
      <w:r>
        <w:rPr>
          <w:b/>
        </w:rPr>
        <w:t>FONIA</w:t>
      </w:r>
    </w:p>
    <w:p w:rsidR="009C0283" w:rsidRDefault="009C0283">
      <w:pPr>
        <w:pStyle w:val="Corpodetexto"/>
        <w:rPr>
          <w:b/>
        </w:rPr>
      </w:pPr>
    </w:p>
    <w:p w:rsidR="009C0283" w:rsidRDefault="009C0283">
      <w:pPr>
        <w:pStyle w:val="Corpodetexto"/>
        <w:spacing w:before="11"/>
        <w:rPr>
          <w:b/>
          <w:sz w:val="19"/>
        </w:rPr>
      </w:pPr>
    </w:p>
    <w:p w:rsidR="009C0283" w:rsidRPr="00AE2A77" w:rsidRDefault="00AE2A77" w:rsidP="00AE2A77">
      <w:pPr>
        <w:tabs>
          <w:tab w:val="left" w:pos="430"/>
        </w:tabs>
        <w:rPr>
          <w:b/>
        </w:rPr>
      </w:pPr>
      <w:r>
        <w:rPr>
          <w:b/>
        </w:rPr>
        <w:t>12</w:t>
      </w:r>
      <w:r w:rsidR="006B5E5C" w:rsidRPr="00AE2A77">
        <w:rPr>
          <w:b/>
        </w:rPr>
        <w:t>-</w:t>
      </w:r>
      <w:r w:rsidR="006B5E5C" w:rsidRPr="00AE2A77">
        <w:rPr>
          <w:b/>
          <w:spacing w:val="-2"/>
        </w:rPr>
        <w:t xml:space="preserve"> </w:t>
      </w:r>
      <w:r w:rsidR="006B5E5C" w:rsidRPr="00AE2A77">
        <w:rPr>
          <w:b/>
        </w:rPr>
        <w:t>ESQUADRIAS</w:t>
      </w:r>
    </w:p>
    <w:p w:rsidR="009C0283" w:rsidRDefault="009C0283">
      <w:pPr>
        <w:pStyle w:val="Corpodetexto"/>
        <w:spacing w:before="3"/>
        <w:rPr>
          <w:b/>
          <w:sz w:val="22"/>
        </w:rPr>
      </w:pPr>
    </w:p>
    <w:p w:rsidR="009C0283" w:rsidRDefault="00AE2A77" w:rsidP="00AE2A77">
      <w:pPr>
        <w:tabs>
          <w:tab w:val="left" w:pos="612"/>
        </w:tabs>
        <w:ind w:left="121"/>
      </w:pPr>
      <w:r w:rsidRPr="00AE2A77">
        <w:rPr>
          <w:b/>
        </w:rPr>
        <w:t>12.1</w:t>
      </w:r>
      <w:r w:rsidR="006B5E5C">
        <w:t>- Portas e janelas</w:t>
      </w:r>
      <w:r w:rsidR="006B5E5C" w:rsidRPr="00AE2A77">
        <w:rPr>
          <w:spacing w:val="-3"/>
        </w:rPr>
        <w:t xml:space="preserve"> </w:t>
      </w:r>
      <w:r w:rsidR="006B5E5C">
        <w:t>novas</w:t>
      </w:r>
    </w:p>
    <w:p w:rsidR="009C0283" w:rsidRDefault="009C0283">
      <w:pPr>
        <w:pStyle w:val="Corpodetexto"/>
        <w:rPr>
          <w:sz w:val="22"/>
        </w:rPr>
      </w:pPr>
    </w:p>
    <w:p w:rsidR="009C0283" w:rsidRDefault="00AE2A77" w:rsidP="00AE2A77">
      <w:pPr>
        <w:tabs>
          <w:tab w:val="left" w:pos="614"/>
        </w:tabs>
        <w:ind w:left="121"/>
      </w:pPr>
      <w:r w:rsidRPr="00AE2A77">
        <w:rPr>
          <w:b/>
        </w:rPr>
        <w:t>12.2</w:t>
      </w:r>
      <w:r w:rsidR="006B5E5C">
        <w:t>– Grades, guarda-corpo e corrimão</w:t>
      </w:r>
      <w:r w:rsidR="006B5E5C" w:rsidRPr="00AE2A77">
        <w:rPr>
          <w:spacing w:val="-7"/>
        </w:rPr>
        <w:t xml:space="preserve"> </w:t>
      </w:r>
      <w:r w:rsidR="006B5E5C">
        <w:t>metálicos.</w:t>
      </w:r>
    </w:p>
    <w:p w:rsidR="009C0283" w:rsidRDefault="009C0283">
      <w:pPr>
        <w:pStyle w:val="Corpodetexto"/>
        <w:spacing w:before="7"/>
        <w:rPr>
          <w:sz w:val="21"/>
        </w:rPr>
      </w:pPr>
    </w:p>
    <w:p w:rsidR="009C0283" w:rsidRPr="00AE2A77" w:rsidRDefault="00AE2A77" w:rsidP="00AE2A77">
      <w:pPr>
        <w:tabs>
          <w:tab w:val="left" w:pos="430"/>
        </w:tabs>
        <w:spacing w:before="1"/>
        <w:rPr>
          <w:b/>
        </w:rPr>
      </w:pPr>
      <w:r>
        <w:rPr>
          <w:b/>
        </w:rPr>
        <w:t>13</w:t>
      </w:r>
      <w:r w:rsidR="006B5E5C" w:rsidRPr="00AE2A77">
        <w:rPr>
          <w:b/>
        </w:rPr>
        <w:t>- REVESTIMENTOS DE</w:t>
      </w:r>
      <w:r w:rsidR="006B5E5C" w:rsidRPr="00AE2A77">
        <w:rPr>
          <w:b/>
          <w:spacing w:val="-2"/>
        </w:rPr>
        <w:t xml:space="preserve"> </w:t>
      </w:r>
      <w:r w:rsidR="006B5E5C" w:rsidRPr="00AE2A77">
        <w:rPr>
          <w:b/>
        </w:rPr>
        <w:t>PAREDES</w:t>
      </w:r>
    </w:p>
    <w:p w:rsidR="009C0283" w:rsidRDefault="009C0283">
      <w:pPr>
        <w:pStyle w:val="Corpodetexto"/>
        <w:spacing w:before="3"/>
        <w:rPr>
          <w:b/>
        </w:rPr>
      </w:pPr>
    </w:p>
    <w:p w:rsidR="009C0283" w:rsidRDefault="00AE2A77" w:rsidP="00AE2A77">
      <w:pPr>
        <w:tabs>
          <w:tab w:val="left" w:pos="612"/>
        </w:tabs>
        <w:ind w:left="142"/>
      </w:pPr>
      <w:r w:rsidRPr="00AE2A77">
        <w:rPr>
          <w:b/>
        </w:rPr>
        <w:t>13.1</w:t>
      </w:r>
      <w:r w:rsidR="006B5E5C">
        <w:t>- Argamassas para parede</w:t>
      </w:r>
    </w:p>
    <w:p w:rsidR="009C0283" w:rsidRDefault="009C0283">
      <w:pPr>
        <w:pStyle w:val="Corpodetexto"/>
        <w:spacing w:before="1"/>
        <w:rPr>
          <w:sz w:val="22"/>
        </w:rPr>
      </w:pPr>
    </w:p>
    <w:p w:rsidR="009C0283" w:rsidRDefault="00AE2A77" w:rsidP="00AE2A77">
      <w:pPr>
        <w:tabs>
          <w:tab w:val="left" w:pos="612"/>
        </w:tabs>
        <w:ind w:left="142"/>
      </w:pPr>
      <w:r w:rsidRPr="00AE2A77">
        <w:rPr>
          <w:b/>
        </w:rPr>
        <w:t>13.2</w:t>
      </w:r>
      <w:r w:rsidR="006B5E5C">
        <w:t>-</w:t>
      </w:r>
      <w:r w:rsidR="006B5E5C" w:rsidRPr="00AE2A77">
        <w:rPr>
          <w:spacing w:val="1"/>
        </w:rPr>
        <w:t xml:space="preserve"> </w:t>
      </w:r>
      <w:r w:rsidR="006B5E5C">
        <w:t>Chapisco</w:t>
      </w:r>
    </w:p>
    <w:p w:rsidR="009C0283" w:rsidRDefault="009C0283">
      <w:pPr>
        <w:pStyle w:val="Corpodetexto"/>
        <w:spacing w:before="10"/>
        <w:rPr>
          <w:sz w:val="21"/>
        </w:rPr>
      </w:pPr>
    </w:p>
    <w:p w:rsidR="009C0283" w:rsidRDefault="00AE2A77" w:rsidP="00AE2A77">
      <w:pPr>
        <w:tabs>
          <w:tab w:val="left" w:pos="612"/>
        </w:tabs>
        <w:ind w:left="142"/>
      </w:pPr>
      <w:r w:rsidRPr="00AE2A77">
        <w:rPr>
          <w:b/>
        </w:rPr>
        <w:t>13.3</w:t>
      </w:r>
      <w:r w:rsidR="006B5E5C">
        <w:t>-</w:t>
      </w:r>
      <w:r w:rsidR="006B5E5C" w:rsidRPr="00AE2A77">
        <w:rPr>
          <w:spacing w:val="1"/>
        </w:rPr>
        <w:t xml:space="preserve"> </w:t>
      </w:r>
      <w:r w:rsidR="006B5E5C">
        <w:t>Emboço</w:t>
      </w:r>
    </w:p>
    <w:p w:rsidR="009C0283" w:rsidRDefault="009C0283" w:rsidP="00AE2A77">
      <w:pPr>
        <w:pStyle w:val="Corpodetexto"/>
        <w:ind w:left="142"/>
        <w:rPr>
          <w:sz w:val="22"/>
        </w:rPr>
      </w:pPr>
    </w:p>
    <w:p w:rsidR="009C0283" w:rsidRDefault="00AE2A77" w:rsidP="00AE2A77">
      <w:pPr>
        <w:tabs>
          <w:tab w:val="left" w:pos="612"/>
        </w:tabs>
        <w:ind w:left="142"/>
      </w:pPr>
      <w:r w:rsidRPr="00AE2A77">
        <w:rPr>
          <w:b/>
        </w:rPr>
        <w:t>13.4</w:t>
      </w:r>
      <w:r w:rsidR="006B5E5C">
        <w:t>-</w:t>
      </w:r>
      <w:r w:rsidR="006B5E5C" w:rsidRPr="00AE2A77">
        <w:rPr>
          <w:spacing w:val="1"/>
        </w:rPr>
        <w:t xml:space="preserve"> </w:t>
      </w:r>
      <w:r w:rsidR="006B5E5C">
        <w:t>Reboco</w:t>
      </w:r>
    </w:p>
    <w:p w:rsidR="009C0283" w:rsidRDefault="009C0283" w:rsidP="00AE2A77">
      <w:pPr>
        <w:pStyle w:val="Corpodetexto"/>
        <w:ind w:left="142"/>
        <w:rPr>
          <w:sz w:val="22"/>
        </w:rPr>
      </w:pPr>
    </w:p>
    <w:p w:rsidR="009C0283" w:rsidRDefault="00AE2A77" w:rsidP="00AE2A77">
      <w:pPr>
        <w:tabs>
          <w:tab w:val="left" w:pos="612"/>
        </w:tabs>
        <w:spacing w:before="1"/>
        <w:ind w:left="142"/>
      </w:pPr>
      <w:r w:rsidRPr="00AE2A77">
        <w:rPr>
          <w:b/>
        </w:rPr>
        <w:t>13.5</w:t>
      </w:r>
      <w:r w:rsidR="006B5E5C">
        <w:t>-</w:t>
      </w:r>
      <w:r w:rsidR="006B5E5C" w:rsidRPr="00AE2A77">
        <w:rPr>
          <w:spacing w:val="-2"/>
        </w:rPr>
        <w:t xml:space="preserve"> </w:t>
      </w:r>
      <w:r w:rsidR="006B5E5C">
        <w:t>Azulejo</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rPr>
          <w:b/>
        </w:rPr>
      </w:pPr>
      <w:r>
        <w:rPr>
          <w:b/>
        </w:rPr>
        <w:t>14</w:t>
      </w:r>
      <w:r w:rsidR="006B5E5C" w:rsidRPr="00AE2A77">
        <w:rPr>
          <w:b/>
        </w:rPr>
        <w:t>- REVESTIMENTOS DE</w:t>
      </w:r>
      <w:r w:rsidR="006B5E5C" w:rsidRPr="00AE2A77">
        <w:rPr>
          <w:b/>
          <w:spacing w:val="-2"/>
        </w:rPr>
        <w:t xml:space="preserve"> </w:t>
      </w:r>
      <w:r w:rsidR="006B5E5C" w:rsidRPr="00AE2A77">
        <w:rPr>
          <w:b/>
        </w:rPr>
        <w:t>PISOS</w:t>
      </w:r>
    </w:p>
    <w:p w:rsidR="009C0283" w:rsidRDefault="009C0283">
      <w:pPr>
        <w:pStyle w:val="Corpodetexto"/>
        <w:spacing w:before="3"/>
        <w:rPr>
          <w:b/>
          <w:sz w:val="22"/>
        </w:rPr>
      </w:pPr>
    </w:p>
    <w:p w:rsidR="009C0283" w:rsidRDefault="00AE2A77">
      <w:pPr>
        <w:ind w:left="122"/>
      </w:pPr>
      <w:r w:rsidRPr="00AE2A77">
        <w:rPr>
          <w:b/>
        </w:rPr>
        <w:t>14</w:t>
      </w:r>
      <w:r w:rsidR="006B5E5C" w:rsidRPr="00AE2A77">
        <w:rPr>
          <w:b/>
        </w:rPr>
        <w:t>.1</w:t>
      </w:r>
      <w:r w:rsidR="006B5E5C">
        <w:t>- Pisos porcelanato</w:t>
      </w:r>
    </w:p>
    <w:p w:rsidR="009C0283" w:rsidRDefault="009C0283">
      <w:pPr>
        <w:pStyle w:val="Corpodetexto"/>
        <w:rPr>
          <w:sz w:val="22"/>
        </w:rPr>
      </w:pPr>
    </w:p>
    <w:p w:rsidR="009C0283" w:rsidRDefault="00AE2A77" w:rsidP="00AE2A77">
      <w:pPr>
        <w:tabs>
          <w:tab w:val="left" w:pos="612"/>
        </w:tabs>
        <w:ind w:left="142"/>
      </w:pPr>
      <w:r w:rsidRPr="00AE2A77">
        <w:rPr>
          <w:b/>
        </w:rPr>
        <w:t>14.2</w:t>
      </w:r>
      <w:r w:rsidR="006B5E5C">
        <w:t>- Rodapés em</w:t>
      </w:r>
      <w:r w:rsidR="006B5E5C" w:rsidRPr="00AE2A77">
        <w:rPr>
          <w:spacing w:val="-2"/>
        </w:rPr>
        <w:t xml:space="preserve"> </w:t>
      </w:r>
      <w:r w:rsidR="006B5E5C">
        <w:t>porcelanato</w:t>
      </w:r>
    </w:p>
    <w:p w:rsidR="009C0283" w:rsidRDefault="009C0283">
      <w:pPr>
        <w:pStyle w:val="Corpodetexto"/>
        <w:spacing w:before="1"/>
        <w:rPr>
          <w:sz w:val="22"/>
        </w:rPr>
      </w:pPr>
    </w:p>
    <w:p w:rsidR="009C0283" w:rsidRDefault="00AE2A77" w:rsidP="00AE2A77">
      <w:pPr>
        <w:tabs>
          <w:tab w:val="left" w:pos="612"/>
        </w:tabs>
        <w:spacing w:before="1"/>
        <w:ind w:left="142"/>
      </w:pPr>
      <w:r w:rsidRPr="00AE2A77">
        <w:rPr>
          <w:b/>
        </w:rPr>
        <w:t>14.3</w:t>
      </w:r>
      <w:r w:rsidR="006B5E5C">
        <w:t>- Soleiras em</w:t>
      </w:r>
      <w:r w:rsidR="006B5E5C" w:rsidRPr="00AE2A77">
        <w:rPr>
          <w:spacing w:val="-1"/>
        </w:rPr>
        <w:t xml:space="preserve"> </w:t>
      </w:r>
      <w:r w:rsidR="006B5E5C">
        <w:t>granito</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ind w:left="121"/>
        <w:rPr>
          <w:b/>
        </w:rPr>
      </w:pPr>
      <w:r>
        <w:rPr>
          <w:b/>
        </w:rPr>
        <w:t>15</w:t>
      </w:r>
      <w:r w:rsidR="006B5E5C" w:rsidRPr="00AE2A77">
        <w:rPr>
          <w:b/>
        </w:rPr>
        <w:t>- VIDROS, ESPELHOS E</w:t>
      </w:r>
      <w:r w:rsidR="006B5E5C" w:rsidRPr="00AE2A77">
        <w:rPr>
          <w:b/>
          <w:spacing w:val="4"/>
        </w:rPr>
        <w:t xml:space="preserve"> </w:t>
      </w:r>
      <w:r w:rsidR="006B5E5C" w:rsidRPr="00AE2A77">
        <w:rPr>
          <w:b/>
        </w:rPr>
        <w:t>ACESSÓRIOS.</w:t>
      </w:r>
    </w:p>
    <w:p w:rsidR="009C0283" w:rsidRDefault="009C0283">
      <w:pPr>
        <w:pStyle w:val="Corpodetexto"/>
        <w:rPr>
          <w:b/>
        </w:rPr>
      </w:pPr>
    </w:p>
    <w:p w:rsidR="003E2BAB" w:rsidRDefault="003E2BAB">
      <w:pPr>
        <w:pStyle w:val="Corpodetexto"/>
        <w:rPr>
          <w:b/>
        </w:rPr>
      </w:pPr>
    </w:p>
    <w:p w:rsidR="009A3C8D" w:rsidRDefault="009A3C8D">
      <w:pPr>
        <w:pStyle w:val="Corpodetexto"/>
        <w:rPr>
          <w:b/>
        </w:rPr>
      </w:pPr>
    </w:p>
    <w:p w:rsidR="003E2BAB" w:rsidRDefault="003E2BAB">
      <w:pPr>
        <w:pStyle w:val="Corpodetexto"/>
        <w:rPr>
          <w:b/>
        </w:rPr>
      </w:pPr>
    </w:p>
    <w:p w:rsidR="009C0283" w:rsidRDefault="009C0283">
      <w:pPr>
        <w:pStyle w:val="Corpodetexto"/>
        <w:spacing w:before="11"/>
        <w:rPr>
          <w:b/>
          <w:sz w:val="19"/>
        </w:rPr>
      </w:pPr>
    </w:p>
    <w:p w:rsidR="009C0283" w:rsidRPr="00AE2A77" w:rsidRDefault="00AE2A77" w:rsidP="00AE2A77">
      <w:pPr>
        <w:tabs>
          <w:tab w:val="left" w:pos="430"/>
        </w:tabs>
        <w:ind w:left="121"/>
        <w:rPr>
          <w:b/>
        </w:rPr>
      </w:pPr>
      <w:r>
        <w:rPr>
          <w:b/>
        </w:rPr>
        <w:lastRenderedPageBreak/>
        <w:t>16</w:t>
      </w:r>
      <w:r w:rsidR="006B5E5C" w:rsidRPr="00AE2A77">
        <w:rPr>
          <w:b/>
        </w:rPr>
        <w:t>-</w:t>
      </w:r>
      <w:r w:rsidR="006B5E5C" w:rsidRPr="00AE2A77">
        <w:rPr>
          <w:b/>
          <w:spacing w:val="-2"/>
        </w:rPr>
        <w:t xml:space="preserve"> </w:t>
      </w:r>
      <w:r w:rsidR="006B5E5C" w:rsidRPr="00AE2A77">
        <w:rPr>
          <w:b/>
        </w:rPr>
        <w:t>PINTURA</w:t>
      </w:r>
    </w:p>
    <w:p w:rsidR="009C0283" w:rsidRDefault="009C0283">
      <w:pPr>
        <w:pStyle w:val="Corpodetexto"/>
        <w:spacing w:before="6"/>
        <w:rPr>
          <w:b/>
          <w:sz w:val="18"/>
        </w:rPr>
      </w:pPr>
    </w:p>
    <w:p w:rsidR="009C0283" w:rsidRDefault="00AE2A77">
      <w:pPr>
        <w:spacing w:before="94"/>
        <w:ind w:left="122"/>
        <w:jc w:val="both"/>
      </w:pPr>
      <w:r w:rsidRPr="00AE2A77">
        <w:rPr>
          <w:b/>
        </w:rPr>
        <w:t>16</w:t>
      </w:r>
      <w:r w:rsidR="006B5E5C" w:rsidRPr="00AE2A77">
        <w:rPr>
          <w:b/>
        </w:rPr>
        <w:t>.1</w:t>
      </w:r>
      <w:r w:rsidR="006B5E5C">
        <w:t>- Considerações gerais</w:t>
      </w:r>
    </w:p>
    <w:p w:rsidR="009C0283" w:rsidRDefault="009C0283">
      <w:pPr>
        <w:pStyle w:val="Corpodetexto"/>
        <w:rPr>
          <w:sz w:val="22"/>
        </w:rPr>
      </w:pPr>
    </w:p>
    <w:p w:rsidR="009C0283" w:rsidRDefault="00AE2A77" w:rsidP="00AE2A77">
      <w:pPr>
        <w:tabs>
          <w:tab w:val="left" w:pos="612"/>
        </w:tabs>
        <w:spacing w:before="1"/>
        <w:ind w:left="121"/>
        <w:jc w:val="both"/>
      </w:pPr>
      <w:r w:rsidRPr="00AE2A77">
        <w:rPr>
          <w:b/>
        </w:rPr>
        <w:t>16.2</w:t>
      </w:r>
      <w:r w:rsidR="006B5E5C">
        <w:t>- Pinturas em alvenarias com tinta 100% acrílica</w:t>
      </w:r>
    </w:p>
    <w:p w:rsidR="009C0283" w:rsidRDefault="009C0283">
      <w:pPr>
        <w:pStyle w:val="Corpodetexto"/>
        <w:rPr>
          <w:sz w:val="22"/>
        </w:rPr>
      </w:pPr>
    </w:p>
    <w:p w:rsidR="009C0283" w:rsidRDefault="00AE2A77" w:rsidP="00AE2A77">
      <w:pPr>
        <w:tabs>
          <w:tab w:val="left" w:pos="612"/>
        </w:tabs>
        <w:ind w:left="121"/>
        <w:jc w:val="both"/>
      </w:pPr>
      <w:r w:rsidRPr="00AE2A77">
        <w:rPr>
          <w:b/>
        </w:rPr>
        <w:t>16.3</w:t>
      </w:r>
      <w:r w:rsidR="006B5E5C">
        <w:t>- Pinturas com esmalte sintético sobre superfícies</w:t>
      </w:r>
      <w:r w:rsidR="006B5E5C" w:rsidRPr="00AE2A77">
        <w:rPr>
          <w:spacing w:val="-1"/>
        </w:rPr>
        <w:t xml:space="preserve"> </w:t>
      </w:r>
      <w:r w:rsidR="006B5E5C">
        <w:t>metálicas</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spacing w:before="1"/>
        <w:ind w:left="121"/>
        <w:jc w:val="both"/>
        <w:rPr>
          <w:b/>
        </w:rPr>
      </w:pPr>
      <w:r>
        <w:rPr>
          <w:b/>
        </w:rPr>
        <w:t>17</w:t>
      </w:r>
      <w:r w:rsidR="006B5E5C" w:rsidRPr="00AE2A77">
        <w:rPr>
          <w:b/>
        </w:rPr>
        <w:t>-</w:t>
      </w:r>
      <w:r w:rsidR="006B5E5C" w:rsidRPr="00AE2A77">
        <w:rPr>
          <w:b/>
          <w:spacing w:val="-2"/>
        </w:rPr>
        <w:t xml:space="preserve"> </w:t>
      </w:r>
      <w:r w:rsidR="006B5E5C" w:rsidRPr="00AE2A77">
        <w:rPr>
          <w:b/>
        </w:rPr>
        <w:t>SINALIZAÇÃO</w:t>
      </w:r>
    </w:p>
    <w:p w:rsidR="009C0283" w:rsidRDefault="009C0283">
      <w:pPr>
        <w:pStyle w:val="Corpodetexto"/>
        <w:rPr>
          <w:b/>
          <w:sz w:val="22"/>
        </w:rPr>
      </w:pPr>
    </w:p>
    <w:p w:rsidR="009C0283" w:rsidRPr="00AE2A77" w:rsidRDefault="00AE2A77" w:rsidP="00AE2A77">
      <w:pPr>
        <w:tabs>
          <w:tab w:val="left" w:pos="430"/>
        </w:tabs>
        <w:ind w:left="121"/>
        <w:jc w:val="both"/>
        <w:rPr>
          <w:b/>
        </w:rPr>
      </w:pPr>
      <w:r>
        <w:rPr>
          <w:b/>
        </w:rPr>
        <w:t>18</w:t>
      </w:r>
      <w:r w:rsidR="006B5E5C" w:rsidRPr="00AE2A77">
        <w:rPr>
          <w:b/>
        </w:rPr>
        <w:t>-</w:t>
      </w:r>
      <w:r w:rsidR="006B5E5C" w:rsidRPr="00AE2A77">
        <w:rPr>
          <w:b/>
          <w:spacing w:val="-2"/>
        </w:rPr>
        <w:t xml:space="preserve"> </w:t>
      </w:r>
      <w:r w:rsidR="006B5E5C" w:rsidRPr="00AE2A77">
        <w:rPr>
          <w:b/>
        </w:rPr>
        <w:t>URBANIZAÇÃO</w:t>
      </w:r>
    </w:p>
    <w:p w:rsidR="009C0283" w:rsidRDefault="009C0283">
      <w:pPr>
        <w:pStyle w:val="Corpodetexto"/>
        <w:spacing w:before="1"/>
        <w:rPr>
          <w:b/>
          <w:sz w:val="22"/>
        </w:rPr>
      </w:pPr>
    </w:p>
    <w:p w:rsidR="009C0283" w:rsidRPr="00AE2A77" w:rsidRDefault="00AE2A77" w:rsidP="00AE2A77">
      <w:pPr>
        <w:tabs>
          <w:tab w:val="left" w:pos="430"/>
        </w:tabs>
        <w:ind w:left="121"/>
        <w:jc w:val="both"/>
        <w:rPr>
          <w:b/>
        </w:rPr>
      </w:pPr>
      <w:r>
        <w:rPr>
          <w:b/>
        </w:rPr>
        <w:t>19</w:t>
      </w:r>
      <w:r w:rsidR="006B5E5C" w:rsidRPr="00AE2A77">
        <w:rPr>
          <w:b/>
        </w:rPr>
        <w:t>-</w:t>
      </w:r>
      <w:r w:rsidR="006B5E5C" w:rsidRPr="00AE2A77">
        <w:rPr>
          <w:b/>
          <w:spacing w:val="-1"/>
        </w:rPr>
        <w:t xml:space="preserve"> </w:t>
      </w:r>
      <w:r w:rsidR="006B5E5C" w:rsidRPr="00AE2A77">
        <w:rPr>
          <w:b/>
        </w:rPr>
        <w:t>LIMPEZA</w:t>
      </w:r>
    </w:p>
    <w:p w:rsidR="009C0283" w:rsidRDefault="009C0283">
      <w:pPr>
        <w:pStyle w:val="Corpodetexto"/>
        <w:rPr>
          <w:b/>
        </w:rPr>
      </w:pPr>
    </w:p>
    <w:p w:rsidR="009C0283" w:rsidRDefault="009C0283">
      <w:pPr>
        <w:pStyle w:val="Corpodetexto"/>
        <w:rPr>
          <w:b/>
          <w:sz w:val="32"/>
        </w:rPr>
      </w:pPr>
    </w:p>
    <w:p w:rsidR="009C0283" w:rsidRDefault="006B5E5C">
      <w:pPr>
        <w:pStyle w:val="Ttulo1"/>
        <w:numPr>
          <w:ilvl w:val="0"/>
          <w:numId w:val="5"/>
        </w:numPr>
        <w:tabs>
          <w:tab w:val="left" w:pos="358"/>
        </w:tabs>
        <w:ind w:hanging="235"/>
      </w:pPr>
      <w:r>
        <w:t>-</w:t>
      </w:r>
      <w:r>
        <w:rPr>
          <w:spacing w:val="-1"/>
        </w:rPr>
        <w:t xml:space="preserve"> </w:t>
      </w:r>
      <w:r>
        <w:t>OBJETIVO</w:t>
      </w:r>
    </w:p>
    <w:p w:rsidR="009C0283" w:rsidRDefault="009C0283">
      <w:pPr>
        <w:pStyle w:val="Corpodetexto"/>
        <w:spacing w:before="1"/>
        <w:rPr>
          <w:b/>
        </w:rPr>
      </w:pPr>
    </w:p>
    <w:p w:rsidR="009C0283" w:rsidRDefault="006B5E5C">
      <w:pPr>
        <w:pStyle w:val="Corpodetexto"/>
        <w:ind w:left="122" w:right="176"/>
        <w:jc w:val="both"/>
      </w:pPr>
      <w:r>
        <w:t>Este memorial descritivo determina as normas a seguir, os materiais a empregar e os serviços a executar na Obra</w:t>
      </w:r>
      <w:r w:rsidR="00FD5859">
        <w:t xml:space="preserve"> de Reforma do Posto de Saúde (UBS </w:t>
      </w:r>
      <w:r w:rsidR="00911B88">
        <w:t>I</w:t>
      </w:r>
      <w:r w:rsidR="009A3C8D">
        <w:t>I</w:t>
      </w:r>
      <w:r w:rsidR="00592B64">
        <w:t>)</w:t>
      </w:r>
      <w:r w:rsidR="00FD5859">
        <w:t xml:space="preserve"> </w:t>
      </w:r>
      <w:r>
        <w:t xml:space="preserve">no município de </w:t>
      </w:r>
      <w:r w:rsidR="00FD5859">
        <w:t>Tucunduva</w:t>
      </w:r>
      <w:r>
        <w:t xml:space="preserve"> –</w:t>
      </w:r>
      <w:r>
        <w:rPr>
          <w:spacing w:val="-12"/>
        </w:rPr>
        <w:t xml:space="preserve"> </w:t>
      </w:r>
      <w:r w:rsidR="00FD5859">
        <w:rPr>
          <w:spacing w:val="-12"/>
        </w:rPr>
        <w:t>RS</w:t>
      </w:r>
      <w:r>
        <w:t>.</w:t>
      </w:r>
    </w:p>
    <w:p w:rsidR="009C0283" w:rsidRDefault="009C0283">
      <w:pPr>
        <w:pStyle w:val="Corpodetexto"/>
      </w:pPr>
    </w:p>
    <w:p w:rsidR="009C0283" w:rsidRDefault="006B5E5C">
      <w:pPr>
        <w:pStyle w:val="Corpodetexto"/>
        <w:ind w:left="122" w:right="175"/>
        <w:jc w:val="both"/>
      </w:pPr>
      <w:r>
        <w:t>Para as obras e serviços, a Empreiteira fornecerá todos os materiais, toda a mão de obra e máquinas necessárias para a realização dos trabalhos previstos em detalhes, constantes do presente Memorial, ou seja: demolições, alvenaria, coberturas, impermeabilizações e isolamen</w:t>
      </w:r>
      <w:r w:rsidR="00FD5859">
        <w:t>to, instalação hidro sanitária</w:t>
      </w:r>
      <w:r>
        <w:t xml:space="preserve">, </w:t>
      </w:r>
      <w:r w:rsidR="00FD5859">
        <w:t xml:space="preserve">instalação elétrica, </w:t>
      </w:r>
      <w:r>
        <w:t>esquadrias, revestimentos de paredes e tetos, pisos/soleiras/peitoris, vidros/espelhos, pintura, balcão, sinalização, urbanização e limpeza</w:t>
      </w:r>
      <w:r>
        <w:rPr>
          <w:spacing w:val="-3"/>
        </w:rPr>
        <w:t xml:space="preserve"> </w:t>
      </w:r>
      <w:r>
        <w:t>geral.</w:t>
      </w:r>
    </w:p>
    <w:p w:rsidR="009C0283" w:rsidRDefault="009C0283">
      <w:pPr>
        <w:pStyle w:val="Corpodetexto"/>
        <w:spacing w:before="10"/>
        <w:rPr>
          <w:sz w:val="23"/>
        </w:rPr>
      </w:pPr>
    </w:p>
    <w:p w:rsidR="009C0283" w:rsidRDefault="006B5E5C">
      <w:pPr>
        <w:pStyle w:val="Corpodetexto"/>
        <w:ind w:left="122" w:right="183"/>
        <w:jc w:val="both"/>
      </w:pPr>
      <w:r>
        <w:t>Para execução das obras projetadas, o presente Memorial não limita a aplicação de boa técnica e experiência por parte da Empreiteira, indicando apenas às condições mínimas necessárias as quais deverão obrigatoriamente atender às normas e especificações da Associação Brasileira de Normas Técnicas (ABNT), quanto a sua execução e aos materiais empregados.</w:t>
      </w:r>
    </w:p>
    <w:p w:rsidR="009C0283" w:rsidRDefault="009C0283">
      <w:pPr>
        <w:pStyle w:val="Corpodetexto"/>
        <w:rPr>
          <w:sz w:val="26"/>
        </w:rPr>
      </w:pPr>
    </w:p>
    <w:p w:rsidR="009C0283" w:rsidRDefault="009C0283">
      <w:pPr>
        <w:pStyle w:val="Corpodetexto"/>
        <w:spacing w:before="3"/>
        <w:rPr>
          <w:sz w:val="30"/>
        </w:rPr>
      </w:pPr>
    </w:p>
    <w:p w:rsidR="009C0283" w:rsidRDefault="006B5E5C">
      <w:pPr>
        <w:pStyle w:val="Ttulo1"/>
        <w:numPr>
          <w:ilvl w:val="0"/>
          <w:numId w:val="5"/>
        </w:numPr>
        <w:tabs>
          <w:tab w:val="left" w:pos="358"/>
        </w:tabs>
        <w:ind w:hanging="235"/>
      </w:pPr>
      <w:r>
        <w:t>- CONSIDERAÇÕES PRELIMINARES</w:t>
      </w:r>
    </w:p>
    <w:p w:rsidR="009C0283" w:rsidRDefault="009C0283">
      <w:pPr>
        <w:pStyle w:val="Corpodetexto"/>
        <w:spacing w:before="10"/>
        <w:rPr>
          <w:b/>
          <w:sz w:val="23"/>
        </w:rPr>
      </w:pPr>
    </w:p>
    <w:p w:rsidR="009C0283" w:rsidRDefault="006B5E5C">
      <w:pPr>
        <w:pStyle w:val="Corpodetexto"/>
        <w:ind w:left="122" w:right="178"/>
        <w:jc w:val="both"/>
      </w:pPr>
      <w:r>
        <w:t>A execução dos serviços obedecerá rigorosamente a estas especificações, não podendo ser inserida qualquer modificação sem o consentimento por escrito da fiscalização.</w:t>
      </w:r>
    </w:p>
    <w:p w:rsidR="009C0283" w:rsidRDefault="009C0283">
      <w:pPr>
        <w:jc w:val="both"/>
        <w:sectPr w:rsidR="009C0283">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6"/>
        <w:rPr>
          <w:sz w:val="22"/>
        </w:rPr>
      </w:pPr>
    </w:p>
    <w:p w:rsidR="009C0283" w:rsidRDefault="006B5E5C">
      <w:pPr>
        <w:pStyle w:val="Corpodetexto"/>
        <w:spacing w:before="92"/>
        <w:ind w:left="122" w:right="179"/>
        <w:jc w:val="both"/>
      </w:pPr>
      <w:r>
        <w:t>Nestas especificações fica esclarecido que só será permitido o uso de materiais ou equipamentos similares aos especificados, se rigorosamente equivalentes, isto é, desempenharem idênticas funções construtivas e apresentarem as mesmas características formais e</w:t>
      </w:r>
      <w:r>
        <w:rPr>
          <w:spacing w:val="-8"/>
        </w:rPr>
        <w:t xml:space="preserve"> </w:t>
      </w:r>
      <w:r>
        <w:t>técnicas.</w:t>
      </w:r>
    </w:p>
    <w:p w:rsidR="009C0283" w:rsidRDefault="009C0283">
      <w:pPr>
        <w:pStyle w:val="Corpodetexto"/>
      </w:pPr>
    </w:p>
    <w:p w:rsidR="009C0283" w:rsidRDefault="006B5E5C">
      <w:pPr>
        <w:pStyle w:val="Corpodetexto"/>
        <w:ind w:left="122" w:right="181"/>
        <w:jc w:val="both"/>
      </w:pPr>
      <w:r>
        <w:t>De modo algum a atuação da fiscalização eximirá ou atenuará a responsabilidade da contratada. Só à contratada caberá a responsabilidade pela perfeição da obra em todos os seus detalhes.</w:t>
      </w:r>
    </w:p>
    <w:p w:rsidR="009C0283" w:rsidRDefault="006B5E5C">
      <w:pPr>
        <w:pStyle w:val="Corpodetexto"/>
        <w:ind w:left="122" w:right="175"/>
        <w:jc w:val="both"/>
      </w:pPr>
      <w:r>
        <w:t>Os serviços e materiais obedecerão sempre às normas e métodos pertinentes da ABNT.</w:t>
      </w:r>
    </w:p>
    <w:p w:rsidR="009C0283" w:rsidRDefault="009C0283">
      <w:pPr>
        <w:pStyle w:val="Corpodetexto"/>
        <w:spacing w:before="1"/>
      </w:pPr>
    </w:p>
    <w:p w:rsidR="009C0283" w:rsidRDefault="006B5E5C">
      <w:pPr>
        <w:pStyle w:val="Corpodetexto"/>
        <w:ind w:left="122" w:right="185"/>
        <w:jc w:val="both"/>
      </w:pPr>
      <w:r>
        <w:t>Os materiais a serem empregados na obra deverão ser novos, de primeira qualidade e obedecer às especificações do presente memorial, às normas da ABNT no que couber e, na falta destas, ter suas características reconhecidas em certificados ou laudos emitidos por laboratórios tecnológicos idôneos.</w:t>
      </w:r>
    </w:p>
    <w:p w:rsidR="009C0283" w:rsidRDefault="009C0283">
      <w:pPr>
        <w:pStyle w:val="Corpodetexto"/>
      </w:pPr>
    </w:p>
    <w:p w:rsidR="009C0283" w:rsidRDefault="006B5E5C">
      <w:pPr>
        <w:pStyle w:val="Ttulo2"/>
        <w:numPr>
          <w:ilvl w:val="1"/>
          <w:numId w:val="5"/>
        </w:numPr>
        <w:tabs>
          <w:tab w:val="left" w:pos="525"/>
        </w:tabs>
        <w:ind w:hanging="402"/>
      </w:pPr>
      <w:r>
        <w:t>Programações de</w:t>
      </w:r>
      <w:r>
        <w:rPr>
          <w:spacing w:val="-2"/>
        </w:rPr>
        <w:t xml:space="preserve"> </w:t>
      </w:r>
      <w:r>
        <w:t>obra</w:t>
      </w:r>
    </w:p>
    <w:p w:rsidR="009C0283" w:rsidRDefault="009C0283">
      <w:pPr>
        <w:pStyle w:val="Corpodetexto"/>
        <w:rPr>
          <w:b/>
        </w:rPr>
      </w:pPr>
    </w:p>
    <w:p w:rsidR="009C0283" w:rsidRDefault="006B5E5C">
      <w:pPr>
        <w:pStyle w:val="Corpodetexto"/>
        <w:ind w:left="122" w:right="176"/>
        <w:jc w:val="both"/>
      </w:pPr>
      <w:r>
        <w:t>Deverá ser feita uma programação dos trabalhos, por etapas, com a aprovação da Fiscalização.</w:t>
      </w:r>
    </w:p>
    <w:p w:rsidR="009C0283" w:rsidRDefault="009C0283">
      <w:pPr>
        <w:pStyle w:val="Corpodetexto"/>
        <w:rPr>
          <w:sz w:val="26"/>
        </w:rPr>
      </w:pPr>
    </w:p>
    <w:p w:rsidR="009C0283" w:rsidRDefault="009C0283">
      <w:pPr>
        <w:pStyle w:val="Corpodetexto"/>
        <w:rPr>
          <w:sz w:val="22"/>
        </w:rPr>
      </w:pPr>
    </w:p>
    <w:p w:rsidR="009C0283" w:rsidRDefault="006B5E5C">
      <w:pPr>
        <w:pStyle w:val="Ttulo2"/>
        <w:ind w:left="122" w:firstLine="0"/>
      </w:pPr>
      <w:r>
        <w:t>LIVRO DIÁRIO DE OBRA</w:t>
      </w:r>
    </w:p>
    <w:p w:rsidR="009C0283" w:rsidRDefault="009C0283">
      <w:pPr>
        <w:pStyle w:val="Corpodetexto"/>
        <w:rPr>
          <w:b/>
        </w:rPr>
      </w:pPr>
    </w:p>
    <w:p w:rsidR="009C0283" w:rsidRDefault="006B5E5C">
      <w:pPr>
        <w:pStyle w:val="Corpodetexto"/>
        <w:ind w:left="122" w:right="181"/>
        <w:jc w:val="both"/>
      </w:pPr>
      <w:r>
        <w:t xml:space="preserve">Todas as ocorrências no decorrer da obra deverão ser registradas diariamente no livro “DIÁRIO DE OBRA”. Este deverá ser feito em duas vias, sendo uma destinada à Fiscalização da obra, que a recolherá diariamente, e outra </w:t>
      </w:r>
      <w:r>
        <w:rPr>
          <w:spacing w:val="-2"/>
        </w:rPr>
        <w:t>que</w:t>
      </w:r>
      <w:proofErr w:type="gramStart"/>
      <w:r>
        <w:rPr>
          <w:spacing w:val="-2"/>
        </w:rPr>
        <w:t xml:space="preserve">  </w:t>
      </w:r>
      <w:proofErr w:type="gramEnd"/>
      <w:r>
        <w:t>será rubricada pela Fiscalização e entregue à Contratada. A aprovação dos materiais utilizados na obra deverá ser registrada no Diário de Obra pela Fiscalização.</w:t>
      </w:r>
    </w:p>
    <w:p w:rsidR="009C0283" w:rsidRDefault="009C0283">
      <w:pPr>
        <w:pStyle w:val="Corpodetexto"/>
      </w:pPr>
    </w:p>
    <w:p w:rsidR="009C0283" w:rsidRDefault="006B5E5C">
      <w:pPr>
        <w:pStyle w:val="Ttulo2"/>
        <w:spacing w:before="1"/>
        <w:ind w:left="122" w:firstLine="0"/>
      </w:pPr>
      <w:r>
        <w:t>QUADRO QUANTITATIVO</w:t>
      </w:r>
    </w:p>
    <w:p w:rsidR="009C0283" w:rsidRDefault="009C0283">
      <w:pPr>
        <w:pStyle w:val="Corpodetexto"/>
        <w:spacing w:before="11"/>
        <w:rPr>
          <w:b/>
          <w:sz w:val="23"/>
        </w:rPr>
      </w:pPr>
    </w:p>
    <w:p w:rsidR="009C0283" w:rsidRDefault="006B5E5C">
      <w:pPr>
        <w:pStyle w:val="Corpodetexto"/>
        <w:ind w:left="122" w:right="179"/>
        <w:jc w:val="both"/>
      </w:pPr>
      <w:r>
        <w:t xml:space="preserve">Em qualquer caso, a Prefeitura Municipal de </w:t>
      </w:r>
      <w:r w:rsidR="00FD5859">
        <w:t>Tucunduva</w:t>
      </w:r>
      <w:r>
        <w:t xml:space="preserve"> entenderá a proposta como aquela que executará completamente o objeto licitado e assim o exigirá.</w:t>
      </w:r>
    </w:p>
    <w:p w:rsidR="009C0283" w:rsidRDefault="009C0283">
      <w:pPr>
        <w:pStyle w:val="Corpodetexto"/>
        <w:spacing w:before="1"/>
      </w:pPr>
    </w:p>
    <w:p w:rsidR="009C0283" w:rsidRDefault="006B5E5C">
      <w:pPr>
        <w:pStyle w:val="Ttulo2"/>
        <w:ind w:left="122" w:firstLine="0"/>
      </w:pPr>
      <w:r>
        <w:t>DECLARAÇÃO DE VISITA À OBRA</w:t>
      </w:r>
    </w:p>
    <w:p w:rsidR="009C0283" w:rsidRDefault="009C0283">
      <w:pPr>
        <w:pStyle w:val="Corpodetexto"/>
        <w:rPr>
          <w:b/>
        </w:rPr>
      </w:pPr>
    </w:p>
    <w:p w:rsidR="009C0283" w:rsidRDefault="006B5E5C">
      <w:pPr>
        <w:pStyle w:val="Corpodetexto"/>
        <w:ind w:left="122" w:right="174"/>
        <w:jc w:val="both"/>
      </w:pPr>
      <w:r>
        <w:t>As empresas participantes da Licitação deverão vistoriar previamente o local para elaboração do orçamento, e receberão Atesto de Visita Técnica a ser elaborado pela Secretaria de Obras e Transportes.</w:t>
      </w:r>
    </w:p>
    <w:p w:rsidR="009C0283" w:rsidRDefault="009C0283">
      <w:pPr>
        <w:jc w:val="both"/>
        <w:sectPr w:rsidR="009C0283">
          <w:pgSz w:w="11910" w:h="16840"/>
          <w:pgMar w:top="1900" w:right="1520" w:bottom="2560" w:left="1580" w:header="708" w:footer="2366" w:gutter="0"/>
          <w:cols w:space="720"/>
        </w:sectPr>
      </w:pPr>
    </w:p>
    <w:p w:rsidR="009C0283" w:rsidRDefault="009C0283">
      <w:pPr>
        <w:pStyle w:val="Corpodetexto"/>
        <w:spacing w:before="7"/>
        <w:rPr>
          <w:sz w:val="18"/>
        </w:rPr>
      </w:pPr>
    </w:p>
    <w:p w:rsidR="009C0283" w:rsidRDefault="006B5E5C">
      <w:pPr>
        <w:pStyle w:val="Ttulo1"/>
        <w:numPr>
          <w:ilvl w:val="0"/>
          <w:numId w:val="5"/>
        </w:numPr>
        <w:tabs>
          <w:tab w:val="left" w:pos="358"/>
        </w:tabs>
        <w:spacing w:before="92"/>
        <w:ind w:hanging="235"/>
      </w:pPr>
      <w:r>
        <w:t>- ESPAÇOS</w:t>
      </w:r>
      <w:r>
        <w:rPr>
          <w:spacing w:val="-2"/>
        </w:rPr>
        <w:t xml:space="preserve"> </w:t>
      </w:r>
      <w:r>
        <w:t>DEFINIDOS</w:t>
      </w:r>
    </w:p>
    <w:p w:rsidR="009C0283" w:rsidRDefault="009C0283">
      <w:pPr>
        <w:pStyle w:val="Corpodetexto"/>
        <w:rPr>
          <w:b/>
          <w:sz w:val="28"/>
        </w:rPr>
      </w:pPr>
    </w:p>
    <w:p w:rsidR="009C0283" w:rsidRDefault="006B5E5C">
      <w:pPr>
        <w:pStyle w:val="Ttulo2"/>
        <w:ind w:left="122" w:firstLine="0"/>
      </w:pPr>
      <w:r>
        <w:t>Reforma</w:t>
      </w:r>
    </w:p>
    <w:p w:rsidR="009C0283" w:rsidRDefault="009C0283">
      <w:pPr>
        <w:pStyle w:val="Corpodetexto"/>
        <w:rPr>
          <w:b/>
        </w:rPr>
      </w:pPr>
    </w:p>
    <w:p w:rsidR="009C0283" w:rsidRDefault="006B5E5C">
      <w:pPr>
        <w:pStyle w:val="PargrafodaLista"/>
        <w:numPr>
          <w:ilvl w:val="0"/>
          <w:numId w:val="4"/>
        </w:numPr>
        <w:tabs>
          <w:tab w:val="left" w:pos="269"/>
        </w:tabs>
        <w:spacing w:before="1"/>
        <w:ind w:hanging="146"/>
        <w:jc w:val="both"/>
        <w:rPr>
          <w:sz w:val="24"/>
        </w:rPr>
      </w:pPr>
      <w:r>
        <w:rPr>
          <w:sz w:val="24"/>
        </w:rPr>
        <w:t>Recepção;</w:t>
      </w:r>
    </w:p>
    <w:p w:rsidR="009C0283" w:rsidRDefault="006B5E5C">
      <w:pPr>
        <w:pStyle w:val="PargrafodaLista"/>
        <w:numPr>
          <w:ilvl w:val="0"/>
          <w:numId w:val="4"/>
        </w:numPr>
        <w:tabs>
          <w:tab w:val="left" w:pos="269"/>
        </w:tabs>
        <w:ind w:hanging="146"/>
        <w:jc w:val="both"/>
        <w:rPr>
          <w:sz w:val="24"/>
        </w:rPr>
      </w:pPr>
      <w:r>
        <w:rPr>
          <w:sz w:val="24"/>
        </w:rPr>
        <w:t>Consultórios;</w:t>
      </w:r>
    </w:p>
    <w:p w:rsidR="009C0283" w:rsidRDefault="006B5E5C">
      <w:pPr>
        <w:pStyle w:val="PargrafodaLista"/>
        <w:numPr>
          <w:ilvl w:val="0"/>
          <w:numId w:val="4"/>
        </w:numPr>
        <w:tabs>
          <w:tab w:val="left" w:pos="269"/>
        </w:tabs>
        <w:ind w:hanging="146"/>
        <w:jc w:val="both"/>
        <w:rPr>
          <w:sz w:val="24"/>
        </w:rPr>
      </w:pPr>
      <w:r>
        <w:rPr>
          <w:sz w:val="24"/>
        </w:rPr>
        <w:t>Sala de</w:t>
      </w:r>
      <w:r>
        <w:rPr>
          <w:spacing w:val="-3"/>
          <w:sz w:val="24"/>
        </w:rPr>
        <w:t xml:space="preserve"> </w:t>
      </w:r>
      <w:r w:rsidR="00592B64">
        <w:rPr>
          <w:spacing w:val="-3"/>
          <w:sz w:val="24"/>
        </w:rPr>
        <w:t>O</w:t>
      </w:r>
      <w:r>
        <w:rPr>
          <w:sz w:val="24"/>
        </w:rPr>
        <w:t>dontologia;</w:t>
      </w:r>
    </w:p>
    <w:p w:rsidR="009C0283" w:rsidRDefault="006B5E5C">
      <w:pPr>
        <w:pStyle w:val="PargrafodaLista"/>
        <w:numPr>
          <w:ilvl w:val="0"/>
          <w:numId w:val="4"/>
        </w:numPr>
        <w:tabs>
          <w:tab w:val="left" w:pos="269"/>
        </w:tabs>
        <w:ind w:hanging="146"/>
        <w:jc w:val="both"/>
        <w:rPr>
          <w:sz w:val="24"/>
        </w:rPr>
      </w:pPr>
      <w:r>
        <w:rPr>
          <w:sz w:val="24"/>
        </w:rPr>
        <w:t>Sala de</w:t>
      </w:r>
      <w:r>
        <w:rPr>
          <w:spacing w:val="-3"/>
          <w:sz w:val="24"/>
        </w:rPr>
        <w:t xml:space="preserve"> </w:t>
      </w:r>
      <w:r>
        <w:rPr>
          <w:sz w:val="24"/>
        </w:rPr>
        <w:t>Ginecologia;</w:t>
      </w:r>
    </w:p>
    <w:p w:rsidR="009C0283" w:rsidRDefault="006B5E5C">
      <w:pPr>
        <w:pStyle w:val="Corpodetexto"/>
        <w:ind w:left="122"/>
        <w:jc w:val="both"/>
      </w:pPr>
      <w:r>
        <w:t xml:space="preserve">. Sala de </w:t>
      </w:r>
      <w:r w:rsidR="00592B64">
        <w:t>V</w:t>
      </w:r>
      <w:r>
        <w:t>acina;</w:t>
      </w:r>
    </w:p>
    <w:p w:rsidR="009C0283" w:rsidRDefault="006B5E5C">
      <w:pPr>
        <w:pStyle w:val="PargrafodaLista"/>
        <w:numPr>
          <w:ilvl w:val="0"/>
          <w:numId w:val="4"/>
        </w:numPr>
        <w:tabs>
          <w:tab w:val="left" w:pos="269"/>
        </w:tabs>
        <w:ind w:hanging="146"/>
        <w:jc w:val="both"/>
        <w:rPr>
          <w:sz w:val="24"/>
        </w:rPr>
      </w:pPr>
      <w:r>
        <w:rPr>
          <w:sz w:val="24"/>
        </w:rPr>
        <w:t>Banheiro</w:t>
      </w:r>
      <w:r>
        <w:rPr>
          <w:spacing w:val="-1"/>
          <w:sz w:val="24"/>
        </w:rPr>
        <w:t xml:space="preserve"> </w:t>
      </w:r>
      <w:r>
        <w:rPr>
          <w:sz w:val="24"/>
        </w:rPr>
        <w:t>masculino;</w:t>
      </w:r>
    </w:p>
    <w:p w:rsidR="009C0283" w:rsidRDefault="006B5E5C">
      <w:pPr>
        <w:pStyle w:val="PargrafodaLista"/>
        <w:numPr>
          <w:ilvl w:val="0"/>
          <w:numId w:val="4"/>
        </w:numPr>
        <w:tabs>
          <w:tab w:val="left" w:pos="269"/>
        </w:tabs>
        <w:ind w:hanging="146"/>
        <w:jc w:val="both"/>
        <w:rPr>
          <w:sz w:val="24"/>
        </w:rPr>
      </w:pPr>
      <w:r>
        <w:rPr>
          <w:sz w:val="24"/>
        </w:rPr>
        <w:t>Banheiro</w:t>
      </w:r>
      <w:r>
        <w:rPr>
          <w:spacing w:val="-3"/>
          <w:sz w:val="24"/>
        </w:rPr>
        <w:t xml:space="preserve"> </w:t>
      </w:r>
      <w:r>
        <w:rPr>
          <w:sz w:val="24"/>
        </w:rPr>
        <w:t>feminino.</w:t>
      </w:r>
    </w:p>
    <w:p w:rsidR="00FD5859" w:rsidRDefault="00FD5859">
      <w:pPr>
        <w:pStyle w:val="PargrafodaLista"/>
        <w:numPr>
          <w:ilvl w:val="0"/>
          <w:numId w:val="4"/>
        </w:numPr>
        <w:tabs>
          <w:tab w:val="left" w:pos="269"/>
        </w:tabs>
        <w:ind w:hanging="146"/>
        <w:jc w:val="both"/>
        <w:rPr>
          <w:sz w:val="24"/>
        </w:rPr>
      </w:pPr>
      <w:r>
        <w:rPr>
          <w:sz w:val="24"/>
        </w:rPr>
        <w:t>Sala Sinais Vitais.</w:t>
      </w:r>
    </w:p>
    <w:p w:rsidR="00FD5859" w:rsidRDefault="008553A2">
      <w:pPr>
        <w:pStyle w:val="PargrafodaLista"/>
        <w:numPr>
          <w:ilvl w:val="0"/>
          <w:numId w:val="4"/>
        </w:numPr>
        <w:tabs>
          <w:tab w:val="left" w:pos="269"/>
        </w:tabs>
        <w:ind w:hanging="146"/>
        <w:jc w:val="both"/>
        <w:rPr>
          <w:sz w:val="24"/>
        </w:rPr>
      </w:pPr>
      <w:r>
        <w:rPr>
          <w:sz w:val="24"/>
        </w:rPr>
        <w:t>Teles saúde</w:t>
      </w:r>
      <w:r w:rsidR="00FD5859">
        <w:rPr>
          <w:sz w:val="24"/>
        </w:rPr>
        <w:t>.</w:t>
      </w:r>
    </w:p>
    <w:p w:rsidR="00FD5859" w:rsidRDefault="00FD5859">
      <w:pPr>
        <w:pStyle w:val="PargrafodaLista"/>
        <w:numPr>
          <w:ilvl w:val="0"/>
          <w:numId w:val="4"/>
        </w:numPr>
        <w:tabs>
          <w:tab w:val="left" w:pos="269"/>
        </w:tabs>
        <w:ind w:hanging="146"/>
        <w:jc w:val="both"/>
        <w:rPr>
          <w:sz w:val="24"/>
        </w:rPr>
      </w:pPr>
      <w:r>
        <w:rPr>
          <w:sz w:val="24"/>
        </w:rPr>
        <w:t>ECG.</w:t>
      </w:r>
    </w:p>
    <w:p w:rsidR="00AF6793" w:rsidRDefault="00AF6793">
      <w:pPr>
        <w:pStyle w:val="PargrafodaLista"/>
        <w:numPr>
          <w:ilvl w:val="0"/>
          <w:numId w:val="4"/>
        </w:numPr>
        <w:tabs>
          <w:tab w:val="left" w:pos="269"/>
        </w:tabs>
        <w:ind w:hanging="146"/>
        <w:jc w:val="both"/>
        <w:rPr>
          <w:sz w:val="24"/>
        </w:rPr>
      </w:pPr>
      <w:r>
        <w:rPr>
          <w:sz w:val="24"/>
        </w:rPr>
        <w:t xml:space="preserve">Reuniões. </w:t>
      </w:r>
    </w:p>
    <w:p w:rsidR="00AF6793" w:rsidRDefault="008553A2">
      <w:pPr>
        <w:pStyle w:val="PargrafodaLista"/>
        <w:numPr>
          <w:ilvl w:val="0"/>
          <w:numId w:val="4"/>
        </w:numPr>
        <w:tabs>
          <w:tab w:val="left" w:pos="269"/>
        </w:tabs>
        <w:ind w:hanging="146"/>
        <w:jc w:val="both"/>
        <w:rPr>
          <w:sz w:val="24"/>
        </w:rPr>
      </w:pPr>
      <w:r>
        <w:rPr>
          <w:sz w:val="24"/>
        </w:rPr>
        <w:t>Esterilização</w:t>
      </w:r>
      <w:r w:rsidR="00AF6793">
        <w:rPr>
          <w:sz w:val="24"/>
        </w:rPr>
        <w:t>.</w:t>
      </w:r>
    </w:p>
    <w:p w:rsidR="00AF6793" w:rsidRDefault="00AF6793">
      <w:pPr>
        <w:pStyle w:val="PargrafodaLista"/>
        <w:numPr>
          <w:ilvl w:val="0"/>
          <w:numId w:val="4"/>
        </w:numPr>
        <w:tabs>
          <w:tab w:val="left" w:pos="269"/>
        </w:tabs>
        <w:ind w:hanging="146"/>
        <w:jc w:val="both"/>
        <w:rPr>
          <w:sz w:val="24"/>
        </w:rPr>
      </w:pPr>
      <w:r>
        <w:rPr>
          <w:sz w:val="24"/>
        </w:rPr>
        <w:t>Expurgo.</w:t>
      </w:r>
    </w:p>
    <w:p w:rsidR="00AF6793" w:rsidRDefault="00AF6793">
      <w:pPr>
        <w:pStyle w:val="PargrafodaLista"/>
        <w:numPr>
          <w:ilvl w:val="0"/>
          <w:numId w:val="4"/>
        </w:numPr>
        <w:tabs>
          <w:tab w:val="left" w:pos="269"/>
        </w:tabs>
        <w:ind w:hanging="146"/>
        <w:jc w:val="both"/>
        <w:rPr>
          <w:sz w:val="24"/>
        </w:rPr>
      </w:pPr>
      <w:r>
        <w:rPr>
          <w:sz w:val="24"/>
        </w:rPr>
        <w:t>Inalação.</w:t>
      </w:r>
    </w:p>
    <w:p w:rsidR="00AF6793" w:rsidRDefault="00AF6793">
      <w:pPr>
        <w:pStyle w:val="PargrafodaLista"/>
        <w:numPr>
          <w:ilvl w:val="0"/>
          <w:numId w:val="4"/>
        </w:numPr>
        <w:tabs>
          <w:tab w:val="left" w:pos="269"/>
        </w:tabs>
        <w:ind w:hanging="146"/>
        <w:jc w:val="both"/>
        <w:rPr>
          <w:sz w:val="24"/>
        </w:rPr>
      </w:pPr>
      <w:r>
        <w:rPr>
          <w:sz w:val="24"/>
        </w:rPr>
        <w:t>Lavanderia.</w:t>
      </w:r>
    </w:p>
    <w:p w:rsidR="00FD5859" w:rsidRDefault="00AF6793">
      <w:pPr>
        <w:pStyle w:val="PargrafodaLista"/>
        <w:numPr>
          <w:ilvl w:val="0"/>
          <w:numId w:val="4"/>
        </w:numPr>
        <w:tabs>
          <w:tab w:val="left" w:pos="269"/>
        </w:tabs>
        <w:ind w:hanging="146"/>
        <w:jc w:val="both"/>
        <w:rPr>
          <w:sz w:val="24"/>
        </w:rPr>
      </w:pPr>
      <w:r>
        <w:rPr>
          <w:sz w:val="24"/>
        </w:rPr>
        <w:t>Copa/ Cozinha.</w:t>
      </w:r>
      <w:r w:rsidR="00FD5859">
        <w:rPr>
          <w:sz w:val="24"/>
        </w:rPr>
        <w:t xml:space="preserve"> </w:t>
      </w:r>
    </w:p>
    <w:p w:rsidR="009C0283" w:rsidRDefault="009C0283">
      <w:pPr>
        <w:pStyle w:val="Corpodetexto"/>
      </w:pPr>
    </w:p>
    <w:p w:rsidR="009C0283" w:rsidRDefault="009C0283">
      <w:pPr>
        <w:pStyle w:val="Corpodetexto"/>
        <w:spacing w:before="5"/>
      </w:pPr>
    </w:p>
    <w:p w:rsidR="009C0283" w:rsidRDefault="006B5E5C" w:rsidP="00671DAF">
      <w:pPr>
        <w:pStyle w:val="Corpodetexto"/>
        <w:ind w:left="122" w:right="200"/>
        <w:jc w:val="both"/>
      </w:pPr>
      <w:r>
        <w:t>Um dos banheiros no Posto de Saúde será adaptado, para ser tornado acessível aos portadores de necessidades especiais.</w:t>
      </w:r>
    </w:p>
    <w:p w:rsidR="009C0283" w:rsidRDefault="009C0283">
      <w:pPr>
        <w:pStyle w:val="Corpodetexto"/>
        <w:rPr>
          <w:sz w:val="26"/>
        </w:rPr>
      </w:pPr>
    </w:p>
    <w:p w:rsidR="009C0283" w:rsidRDefault="009C0283">
      <w:pPr>
        <w:pStyle w:val="Corpodetexto"/>
        <w:spacing w:before="1"/>
        <w:rPr>
          <w:sz w:val="22"/>
        </w:rPr>
      </w:pPr>
    </w:p>
    <w:p w:rsidR="009C0283" w:rsidRDefault="006B5E5C">
      <w:pPr>
        <w:pStyle w:val="Ttulo1"/>
        <w:numPr>
          <w:ilvl w:val="0"/>
          <w:numId w:val="5"/>
        </w:numPr>
        <w:tabs>
          <w:tab w:val="left" w:pos="358"/>
        </w:tabs>
        <w:ind w:hanging="235"/>
      </w:pPr>
      <w:r>
        <w:t>- SERVIÇOS</w:t>
      </w:r>
      <w:r>
        <w:rPr>
          <w:spacing w:val="-4"/>
        </w:rPr>
        <w:t xml:space="preserve"> </w:t>
      </w:r>
      <w:r>
        <w:t>PRELIMINARES</w:t>
      </w:r>
    </w:p>
    <w:p w:rsidR="009C0283" w:rsidRDefault="009C0283">
      <w:pPr>
        <w:pStyle w:val="Corpodetexto"/>
        <w:spacing w:before="10"/>
        <w:rPr>
          <w:b/>
          <w:sz w:val="23"/>
        </w:rPr>
      </w:pPr>
    </w:p>
    <w:p w:rsidR="009C0283" w:rsidRDefault="006B5E5C">
      <w:pPr>
        <w:pStyle w:val="Ttulo2"/>
        <w:numPr>
          <w:ilvl w:val="1"/>
          <w:numId w:val="5"/>
        </w:numPr>
        <w:tabs>
          <w:tab w:val="left" w:pos="526"/>
        </w:tabs>
        <w:ind w:left="525"/>
      </w:pPr>
      <w:r>
        <w:t>-</w:t>
      </w:r>
      <w:r>
        <w:rPr>
          <w:spacing w:val="-1"/>
        </w:rPr>
        <w:t xml:space="preserve"> </w:t>
      </w:r>
      <w:r>
        <w:t>Introdução</w:t>
      </w:r>
    </w:p>
    <w:p w:rsidR="009C0283" w:rsidRDefault="009C0283">
      <w:pPr>
        <w:pStyle w:val="Corpodetexto"/>
        <w:spacing w:before="1"/>
        <w:rPr>
          <w:b/>
        </w:rPr>
      </w:pPr>
    </w:p>
    <w:p w:rsidR="009C0283" w:rsidRDefault="006B5E5C" w:rsidP="00795534">
      <w:pPr>
        <w:pStyle w:val="Corpodetexto"/>
        <w:ind w:left="122" w:right="174"/>
        <w:jc w:val="both"/>
      </w:pPr>
      <w:r>
        <w:t xml:space="preserve">Este Memorial Descritivo refere-se aos procedimentos básicos que devem ser tomados para a execução das obras dos Postos de Saúde </w:t>
      </w:r>
      <w:r w:rsidR="00795534">
        <w:t xml:space="preserve">(UBS </w:t>
      </w:r>
      <w:r w:rsidR="00911B88">
        <w:t>I</w:t>
      </w:r>
      <w:r w:rsidR="00671DAF">
        <w:t>I</w:t>
      </w:r>
      <w:r w:rsidR="00795534">
        <w:t>)</w:t>
      </w:r>
    </w:p>
    <w:p w:rsidR="00795534" w:rsidRDefault="00795534" w:rsidP="00795534">
      <w:pPr>
        <w:pStyle w:val="Corpodetexto"/>
        <w:ind w:left="122" w:right="174"/>
        <w:jc w:val="both"/>
      </w:pPr>
    </w:p>
    <w:p w:rsidR="009C0283" w:rsidRDefault="006B5E5C">
      <w:pPr>
        <w:pStyle w:val="Corpodetexto"/>
        <w:ind w:left="122" w:right="185"/>
        <w:jc w:val="both"/>
      </w:pPr>
      <w:r>
        <w:t>Todos os procedimentos de execução deverão obedecer às normas técnicas vigentes, e qualquer alteração no processo de execução ou alteração no projeto deverá ser comunicada (por escrito) a fiscalização da obra para que seja emitido um parecer</w:t>
      </w:r>
      <w:r>
        <w:rPr>
          <w:spacing w:val="-1"/>
        </w:rPr>
        <w:t xml:space="preserve"> </w:t>
      </w:r>
      <w:r>
        <w:t>técnico.</w:t>
      </w:r>
    </w:p>
    <w:p w:rsidR="009C0283" w:rsidRDefault="009C0283">
      <w:pPr>
        <w:pStyle w:val="Corpodetexto"/>
      </w:pPr>
    </w:p>
    <w:p w:rsidR="009C0283" w:rsidRDefault="006B5E5C">
      <w:pPr>
        <w:pStyle w:val="Ttulo2"/>
        <w:numPr>
          <w:ilvl w:val="1"/>
          <w:numId w:val="5"/>
        </w:numPr>
        <w:tabs>
          <w:tab w:val="left" w:pos="526"/>
        </w:tabs>
        <w:ind w:left="525"/>
      </w:pPr>
      <w:r>
        <w:t>- Canteiros de obra, limpeza e carga de</w:t>
      </w:r>
      <w:r>
        <w:rPr>
          <w:spacing w:val="-4"/>
        </w:rPr>
        <w:t xml:space="preserve"> </w:t>
      </w:r>
      <w:r>
        <w:t>material.</w:t>
      </w:r>
    </w:p>
    <w:p w:rsidR="009C0283" w:rsidRDefault="009C0283">
      <w:pPr>
        <w:pStyle w:val="Corpodetexto"/>
        <w:rPr>
          <w:b/>
        </w:rPr>
      </w:pPr>
    </w:p>
    <w:p w:rsidR="009C0283" w:rsidRDefault="006B5E5C">
      <w:pPr>
        <w:pStyle w:val="Corpodetexto"/>
        <w:ind w:left="122"/>
      </w:pPr>
      <w:r>
        <w:t>A Prefeitura disponibilizará energia elétrica e água.</w:t>
      </w:r>
      <w:r w:rsidR="00795534">
        <w:t xml:space="preserve"> Ficando a cargo da contratada o lugar para guardar os materiais e ferramentas, também o local para refeição dos funcionários e banheiros.</w:t>
      </w:r>
    </w:p>
    <w:p w:rsidR="009C0283" w:rsidRDefault="009C0283">
      <w:pPr>
        <w:pStyle w:val="Corpodetexto"/>
        <w:spacing w:before="1"/>
      </w:pPr>
    </w:p>
    <w:p w:rsidR="009C0283" w:rsidRDefault="006B5E5C" w:rsidP="00795534">
      <w:pPr>
        <w:pStyle w:val="Corpodetexto"/>
        <w:ind w:left="122" w:right="175"/>
        <w:jc w:val="both"/>
      </w:pPr>
      <w:r>
        <w:t>A Contratada, por sua conta, fará a instalação de andaimes, quando necessários for, de acordo com a Norma Regulamentadora, tomando todos os cuidados para a proteção das esquadrias e das pessoas que circulam nas imediações, através de proteção lateral de tela.</w:t>
      </w:r>
      <w:r w:rsidR="00795534">
        <w:t xml:space="preserve"> Também fica a cargo da contratada a instalação de tapumes, quando necessário para evitar qualquer acidente para as pessoas que circulam nas imediações.</w:t>
      </w:r>
    </w:p>
    <w:p w:rsidR="00795534" w:rsidRDefault="00795534" w:rsidP="00795534">
      <w:pPr>
        <w:pStyle w:val="Corpodetexto"/>
        <w:ind w:left="122" w:right="175"/>
        <w:jc w:val="both"/>
        <w:rPr>
          <w:sz w:val="18"/>
        </w:rPr>
      </w:pPr>
    </w:p>
    <w:p w:rsidR="009C0283" w:rsidRDefault="006B5E5C">
      <w:pPr>
        <w:pStyle w:val="Corpodetexto"/>
        <w:spacing w:before="93"/>
        <w:ind w:left="122" w:right="176"/>
        <w:jc w:val="both"/>
      </w:pPr>
      <w:r>
        <w:t>A armazenagem temporária de materiais destinados à obra será feita em área externa à edificação.</w:t>
      </w:r>
    </w:p>
    <w:p w:rsidR="009C0283" w:rsidRDefault="009C0283">
      <w:pPr>
        <w:pStyle w:val="Corpodetexto"/>
      </w:pPr>
    </w:p>
    <w:p w:rsidR="009C0283" w:rsidRDefault="006B5E5C">
      <w:pPr>
        <w:pStyle w:val="Corpodetexto"/>
        <w:ind w:left="122" w:right="182"/>
        <w:jc w:val="both"/>
      </w:pPr>
      <w:r>
        <w:t>A Contratada deve limitar o estoque de materiais à capacidade de armazenagem disponível e estabelecer rígido controle de carga e descarga, de modo a não causar prejuízo à fluidez do trânsito no entorno da edificação.</w:t>
      </w:r>
    </w:p>
    <w:p w:rsidR="009C0283" w:rsidRDefault="009C0283">
      <w:pPr>
        <w:pStyle w:val="Corpodetexto"/>
      </w:pPr>
    </w:p>
    <w:p w:rsidR="009C0283" w:rsidRDefault="006B5E5C">
      <w:pPr>
        <w:pStyle w:val="Corpodetexto"/>
        <w:ind w:left="122" w:right="178"/>
        <w:jc w:val="both"/>
      </w:pPr>
      <w:r>
        <w:t>Serão de uso obrigatório em quantidade e tamanhos adequados todos os equipamentos de proteção individual referidos na Norma Regulamentadora da ABNT NR16, tais como:</w:t>
      </w:r>
    </w:p>
    <w:p w:rsidR="009C0283" w:rsidRDefault="009C0283">
      <w:pPr>
        <w:pStyle w:val="Corpodetexto"/>
        <w:spacing w:before="1"/>
      </w:pPr>
    </w:p>
    <w:p w:rsidR="009C0283" w:rsidRDefault="006B5E5C">
      <w:pPr>
        <w:pStyle w:val="PargrafodaLista"/>
        <w:numPr>
          <w:ilvl w:val="0"/>
          <w:numId w:val="1"/>
        </w:numPr>
        <w:tabs>
          <w:tab w:val="left" w:pos="829"/>
          <w:tab w:val="left" w:pos="830"/>
        </w:tabs>
        <w:spacing w:line="293" w:lineRule="exact"/>
        <w:rPr>
          <w:sz w:val="24"/>
        </w:rPr>
      </w:pPr>
      <w:r>
        <w:rPr>
          <w:sz w:val="24"/>
        </w:rPr>
        <w:t>Capacetes de segurança,</w:t>
      </w:r>
    </w:p>
    <w:p w:rsidR="009C0283" w:rsidRDefault="006B5E5C">
      <w:pPr>
        <w:pStyle w:val="PargrafodaLista"/>
        <w:numPr>
          <w:ilvl w:val="0"/>
          <w:numId w:val="1"/>
        </w:numPr>
        <w:tabs>
          <w:tab w:val="left" w:pos="829"/>
          <w:tab w:val="left" w:pos="830"/>
        </w:tabs>
        <w:spacing w:line="293" w:lineRule="exact"/>
        <w:rPr>
          <w:sz w:val="24"/>
        </w:rPr>
      </w:pPr>
      <w:r>
        <w:rPr>
          <w:sz w:val="24"/>
        </w:rPr>
        <w:t>Protetores faciais, auriculares, máscaras e óculos de</w:t>
      </w:r>
      <w:r>
        <w:rPr>
          <w:spacing w:val="-8"/>
          <w:sz w:val="24"/>
        </w:rPr>
        <w:t xml:space="preserve"> </w:t>
      </w:r>
      <w:r>
        <w:rPr>
          <w:sz w:val="24"/>
        </w:rPr>
        <w:t>segurança,</w:t>
      </w:r>
    </w:p>
    <w:p w:rsidR="009C0283" w:rsidRDefault="006B5E5C">
      <w:pPr>
        <w:pStyle w:val="PargrafodaLista"/>
        <w:numPr>
          <w:ilvl w:val="0"/>
          <w:numId w:val="1"/>
        </w:numPr>
        <w:tabs>
          <w:tab w:val="left" w:pos="829"/>
          <w:tab w:val="left" w:pos="830"/>
        </w:tabs>
        <w:spacing w:line="292" w:lineRule="exact"/>
        <w:rPr>
          <w:sz w:val="24"/>
        </w:rPr>
      </w:pPr>
      <w:r>
        <w:rPr>
          <w:sz w:val="24"/>
        </w:rPr>
        <w:t>Luvas e mangas de</w:t>
      </w:r>
      <w:r>
        <w:rPr>
          <w:spacing w:val="-6"/>
          <w:sz w:val="24"/>
        </w:rPr>
        <w:t xml:space="preserve"> </w:t>
      </w:r>
      <w:r>
        <w:rPr>
          <w:sz w:val="24"/>
        </w:rPr>
        <w:t>proteção,</w:t>
      </w:r>
    </w:p>
    <w:p w:rsidR="009C0283" w:rsidRDefault="006B5E5C">
      <w:pPr>
        <w:pStyle w:val="PargrafodaLista"/>
        <w:numPr>
          <w:ilvl w:val="0"/>
          <w:numId w:val="1"/>
        </w:numPr>
        <w:tabs>
          <w:tab w:val="left" w:pos="829"/>
          <w:tab w:val="left" w:pos="830"/>
        </w:tabs>
        <w:spacing w:line="292" w:lineRule="exact"/>
        <w:rPr>
          <w:sz w:val="24"/>
        </w:rPr>
      </w:pPr>
      <w:r>
        <w:rPr>
          <w:sz w:val="24"/>
        </w:rPr>
        <w:t>Botas de borracha ou PVC e calçados de couro, cintos de</w:t>
      </w:r>
      <w:r>
        <w:rPr>
          <w:spacing w:val="-17"/>
          <w:sz w:val="24"/>
        </w:rPr>
        <w:t xml:space="preserve"> </w:t>
      </w:r>
      <w:r>
        <w:rPr>
          <w:sz w:val="24"/>
        </w:rPr>
        <w:t>segurança.</w:t>
      </w:r>
    </w:p>
    <w:p w:rsidR="009C0283" w:rsidRDefault="009C0283">
      <w:pPr>
        <w:pStyle w:val="Corpodetexto"/>
        <w:spacing w:before="10"/>
        <w:rPr>
          <w:sz w:val="23"/>
        </w:rPr>
      </w:pPr>
    </w:p>
    <w:p w:rsidR="009C0283" w:rsidRDefault="006B5E5C">
      <w:pPr>
        <w:pStyle w:val="Corpodetexto"/>
        <w:ind w:left="122" w:right="176"/>
        <w:jc w:val="both"/>
      </w:pPr>
      <w:r>
        <w:t>Havendo necessidade de instalação de transporte vertical de materiais, o mesmo será executado de acordo com o preconizado pela Norma Reguladora NR18, respeitados os limites do canteiro de obras. É expressamente proibido o transporte simultâneo de cargas e pessoas.</w:t>
      </w:r>
    </w:p>
    <w:p w:rsidR="009C0283" w:rsidRDefault="009C0283">
      <w:pPr>
        <w:pStyle w:val="Corpodetexto"/>
      </w:pPr>
    </w:p>
    <w:p w:rsidR="009C0283" w:rsidRDefault="006B5E5C">
      <w:pPr>
        <w:pStyle w:val="Corpodetexto"/>
        <w:ind w:left="122" w:right="184"/>
        <w:jc w:val="both"/>
      </w:pPr>
      <w:r>
        <w:t>Em locais determinados pela Fiscalização serão colocados, pela Contratada, extintores de incêndio para proteção da área de execução das obras.</w:t>
      </w:r>
    </w:p>
    <w:p w:rsidR="009C0283" w:rsidRDefault="009C0283">
      <w:pPr>
        <w:pStyle w:val="Corpodetexto"/>
      </w:pPr>
    </w:p>
    <w:p w:rsidR="009C0283" w:rsidRDefault="006B5E5C">
      <w:pPr>
        <w:pStyle w:val="Corpodetexto"/>
        <w:spacing w:before="1"/>
        <w:ind w:left="122" w:right="175"/>
        <w:jc w:val="both"/>
      </w:pPr>
      <w:r>
        <w:t xml:space="preserve">Eficiente e ininterrupta vigilância será exercida pela Contratada para prevenir riscos de incêndio nas dependências em obras </w:t>
      </w:r>
      <w:r>
        <w:rPr>
          <w:spacing w:val="3"/>
        </w:rPr>
        <w:t xml:space="preserve">da </w:t>
      </w:r>
      <w:r>
        <w:t>edificação. Poderá a Fiscalização, sempre que julgar necessário, ordenar providências para modificar hábitos de trabalhadores e depósitos de materiais que ofereçam risco de incêndio às</w:t>
      </w:r>
      <w:r>
        <w:rPr>
          <w:spacing w:val="-5"/>
        </w:rPr>
        <w:t xml:space="preserve"> </w:t>
      </w:r>
      <w:r>
        <w:t>obras.</w:t>
      </w:r>
    </w:p>
    <w:p w:rsidR="009C0283" w:rsidRDefault="009C0283">
      <w:pPr>
        <w:pStyle w:val="Corpodetexto"/>
      </w:pPr>
    </w:p>
    <w:p w:rsidR="009C0283" w:rsidRDefault="006B5E5C">
      <w:pPr>
        <w:pStyle w:val="Corpodetexto"/>
        <w:ind w:left="122" w:right="176"/>
        <w:jc w:val="both"/>
      </w:pPr>
      <w:r>
        <w:t>É responsabilidade da Contratada a guarda dos materiais, ferramentas e a segurança do edifício em função da obra, devendo disponibilizar vigilância permanente no mesmo.</w:t>
      </w:r>
    </w:p>
    <w:p w:rsidR="009C0283" w:rsidRDefault="009C0283">
      <w:pPr>
        <w:pStyle w:val="Corpodetexto"/>
      </w:pPr>
    </w:p>
    <w:p w:rsidR="009C0283" w:rsidRDefault="006B5E5C">
      <w:pPr>
        <w:pStyle w:val="Corpodetexto"/>
        <w:ind w:left="122" w:right="183"/>
        <w:jc w:val="both"/>
      </w:pPr>
      <w:r>
        <w:t xml:space="preserve">Obs.: Será de responsabilidade da Contratada a mudança de local do mobiliário, materiais e equipamentos das áreas que estiverem </w:t>
      </w:r>
      <w:proofErr w:type="gramStart"/>
      <w:r>
        <w:t>sob intervenção</w:t>
      </w:r>
      <w:proofErr w:type="gramEnd"/>
      <w:r>
        <w:t xml:space="preserve">, </w:t>
      </w:r>
      <w:r>
        <w:lastRenderedPageBreak/>
        <w:t>bem como o retorno para o local de origem dos mesmos quando a etapa estiver</w:t>
      </w:r>
      <w:r>
        <w:rPr>
          <w:spacing w:val="-1"/>
        </w:rPr>
        <w:t xml:space="preserve"> </w:t>
      </w:r>
      <w:r>
        <w:t>concluída.</w:t>
      </w:r>
    </w:p>
    <w:p w:rsidR="009C0283" w:rsidRDefault="009C0283">
      <w:pPr>
        <w:pStyle w:val="Corpodetexto"/>
      </w:pPr>
    </w:p>
    <w:p w:rsidR="009C0283" w:rsidRDefault="006B5E5C">
      <w:pPr>
        <w:pStyle w:val="Corpodetexto"/>
        <w:spacing w:before="1"/>
        <w:ind w:left="122" w:right="180"/>
        <w:jc w:val="both"/>
      </w:pPr>
      <w:r>
        <w:t>Os locais onde deverão ser acomodados o mobiliário e equipamentos deverão ser preparados com as mínimas condições para utilização dos</w:t>
      </w:r>
      <w:r>
        <w:rPr>
          <w:spacing w:val="-25"/>
        </w:rPr>
        <w:t xml:space="preserve"> </w:t>
      </w:r>
      <w:r>
        <w:t>Departamentos.</w:t>
      </w:r>
    </w:p>
    <w:p w:rsidR="009C0283" w:rsidRDefault="009C0283">
      <w:pPr>
        <w:pStyle w:val="Corpodetexto"/>
        <w:spacing w:before="11"/>
        <w:rPr>
          <w:sz w:val="23"/>
        </w:rPr>
      </w:pPr>
    </w:p>
    <w:p w:rsidR="009C0283" w:rsidRDefault="006B5E5C" w:rsidP="00795534">
      <w:pPr>
        <w:pStyle w:val="Corpodetexto"/>
        <w:ind w:left="122"/>
        <w:jc w:val="both"/>
        <w:rPr>
          <w:sz w:val="20"/>
        </w:rPr>
      </w:pPr>
      <w:r>
        <w:t>Os espaços a serem ocupados serão determinados pela Fiscalização da</w:t>
      </w:r>
      <w:r>
        <w:rPr>
          <w:spacing w:val="-22"/>
        </w:rPr>
        <w:t xml:space="preserve"> </w:t>
      </w:r>
      <w:r>
        <w:t>Obra.</w:t>
      </w:r>
    </w:p>
    <w:p w:rsidR="009C0283" w:rsidRDefault="009C0283">
      <w:pPr>
        <w:pStyle w:val="Corpodetexto"/>
        <w:spacing w:before="6"/>
        <w:rPr>
          <w:sz w:val="22"/>
        </w:rPr>
      </w:pPr>
    </w:p>
    <w:p w:rsidR="009C0283" w:rsidRDefault="006B5E5C">
      <w:pPr>
        <w:pStyle w:val="Corpodetexto"/>
        <w:spacing w:before="92"/>
        <w:ind w:left="122" w:right="177"/>
        <w:jc w:val="both"/>
      </w:pPr>
      <w:r>
        <w:t>Deverá ser prevista a colocação da placa de obra do estado e da placa de responsabilidade de obra conforme norma do CREA contendo os nomes do responsável técnico pela execução da obra. Como responsável técnico dos serviços, a CONTRATADA deverá disponibilizar um profissional de nível superior com especialidade na área do objeto desta licitação.</w:t>
      </w:r>
    </w:p>
    <w:p w:rsidR="009C0283" w:rsidRDefault="009C0283">
      <w:pPr>
        <w:pStyle w:val="Corpodetexto"/>
        <w:rPr>
          <w:sz w:val="26"/>
        </w:rPr>
      </w:pPr>
    </w:p>
    <w:p w:rsidR="009C0283" w:rsidRDefault="009C0283">
      <w:pPr>
        <w:pStyle w:val="Corpodetexto"/>
        <w:spacing w:before="1"/>
        <w:rPr>
          <w:sz w:val="22"/>
        </w:rPr>
      </w:pPr>
    </w:p>
    <w:p w:rsidR="009C0283" w:rsidRDefault="006B5E5C">
      <w:pPr>
        <w:pStyle w:val="Ttulo1"/>
        <w:numPr>
          <w:ilvl w:val="0"/>
          <w:numId w:val="5"/>
        </w:numPr>
        <w:tabs>
          <w:tab w:val="left" w:pos="358"/>
        </w:tabs>
        <w:ind w:hanging="235"/>
      </w:pPr>
      <w:r>
        <w:t>- DEMOLIÇÕES E</w:t>
      </w:r>
      <w:r>
        <w:rPr>
          <w:spacing w:val="-3"/>
        </w:rPr>
        <w:t xml:space="preserve"> </w:t>
      </w:r>
      <w:r>
        <w:t>REMOÇÕES</w:t>
      </w:r>
    </w:p>
    <w:p w:rsidR="009C0283" w:rsidRDefault="009C0283">
      <w:pPr>
        <w:pStyle w:val="Corpodetexto"/>
        <w:spacing w:before="10"/>
        <w:rPr>
          <w:b/>
          <w:sz w:val="23"/>
        </w:rPr>
      </w:pPr>
    </w:p>
    <w:p w:rsidR="009C0283" w:rsidRDefault="006B5E5C">
      <w:pPr>
        <w:pStyle w:val="Ttulo2"/>
        <w:numPr>
          <w:ilvl w:val="1"/>
          <w:numId w:val="5"/>
        </w:numPr>
        <w:tabs>
          <w:tab w:val="left" w:pos="526"/>
        </w:tabs>
        <w:ind w:left="525"/>
      </w:pPr>
      <w:r>
        <w:t>- Considerações</w:t>
      </w:r>
      <w:r>
        <w:rPr>
          <w:spacing w:val="-4"/>
        </w:rPr>
        <w:t xml:space="preserve"> </w:t>
      </w:r>
      <w:r>
        <w:t>Gerais</w:t>
      </w:r>
    </w:p>
    <w:p w:rsidR="009C0283" w:rsidRDefault="009C0283">
      <w:pPr>
        <w:pStyle w:val="Corpodetexto"/>
        <w:spacing w:before="8"/>
        <w:rPr>
          <w:b/>
        </w:rPr>
      </w:pPr>
    </w:p>
    <w:p w:rsidR="009C0283" w:rsidRDefault="006B5E5C">
      <w:pPr>
        <w:pStyle w:val="Corpodetexto"/>
        <w:ind w:left="122" w:right="176"/>
        <w:jc w:val="both"/>
      </w:pPr>
      <w:r>
        <w:t>As demolições são reguladas, quanto à segurança e medicina do trabalho, pela Norma Regulamentadora NB18.</w:t>
      </w:r>
    </w:p>
    <w:p w:rsidR="009C0283" w:rsidRDefault="009C0283">
      <w:pPr>
        <w:pStyle w:val="Corpodetexto"/>
      </w:pPr>
    </w:p>
    <w:p w:rsidR="009C0283" w:rsidRDefault="006B5E5C">
      <w:pPr>
        <w:pStyle w:val="Corpodetexto"/>
        <w:ind w:left="122" w:right="175"/>
        <w:jc w:val="both"/>
      </w:pPr>
      <w:r>
        <w:t>Todas as demolições serão efetuadas dentro da mais perfeita técnica, tomados os devidos cuidados para serem evitados danos a terceiros e com todas as garantias de preservação do imóvel.</w:t>
      </w:r>
    </w:p>
    <w:p w:rsidR="009C0283" w:rsidRDefault="009C0283">
      <w:pPr>
        <w:pStyle w:val="Corpodetexto"/>
      </w:pPr>
    </w:p>
    <w:p w:rsidR="009C0283" w:rsidRDefault="006B5E5C">
      <w:pPr>
        <w:pStyle w:val="Corpodetexto"/>
        <w:ind w:left="122" w:right="187"/>
        <w:jc w:val="both"/>
      </w:pPr>
      <w:r>
        <w:t>As demolições necessárias serão efetuadas manualmente ou com auxílio de equipamentos leves.</w:t>
      </w:r>
    </w:p>
    <w:p w:rsidR="009C0283" w:rsidRDefault="009C0283">
      <w:pPr>
        <w:pStyle w:val="Corpodetexto"/>
      </w:pPr>
    </w:p>
    <w:p w:rsidR="009C0283" w:rsidRDefault="006B5E5C">
      <w:pPr>
        <w:pStyle w:val="Corpodetexto"/>
        <w:ind w:left="122" w:right="175"/>
        <w:jc w:val="both"/>
      </w:pPr>
      <w:proofErr w:type="gramStart"/>
      <w:r>
        <w:t>Os materiais reaproveitáveis</w:t>
      </w:r>
      <w:proofErr w:type="gramEnd"/>
      <w:r>
        <w:t xml:space="preserve"> não serão reempregados na Reforma das Unidades, serão transportados, a expensas da Contratada, para local designado pela</w:t>
      </w:r>
      <w:r>
        <w:rPr>
          <w:spacing w:val="-3"/>
        </w:rPr>
        <w:t xml:space="preserve"> </w:t>
      </w:r>
      <w:r>
        <w:t>Fiscalização.</w:t>
      </w:r>
    </w:p>
    <w:p w:rsidR="009C0283" w:rsidRDefault="009C0283">
      <w:pPr>
        <w:pStyle w:val="Corpodetexto"/>
        <w:spacing w:before="1"/>
      </w:pPr>
    </w:p>
    <w:p w:rsidR="009C0283" w:rsidRDefault="006B5E5C">
      <w:pPr>
        <w:pStyle w:val="Corpodetexto"/>
        <w:ind w:left="122" w:right="176"/>
        <w:jc w:val="both"/>
      </w:pPr>
      <w:r>
        <w:t>Não serão permitidas demolições, ainda que parciais, de qualquer elemento estrutural que integra a edificação. Nos locais onde ocorrer às demolições, quando necessário, deverão ser calculados e providenciados pela Contratada os eventuais escoramentos para a sustentação de partes da edificação, de modo a prevenir desabamentos ou demolições excessivas.</w:t>
      </w:r>
    </w:p>
    <w:p w:rsidR="009C0283" w:rsidRDefault="009C0283">
      <w:pPr>
        <w:pStyle w:val="Corpodetexto"/>
        <w:spacing w:before="9"/>
        <w:rPr>
          <w:sz w:val="23"/>
        </w:rPr>
      </w:pPr>
    </w:p>
    <w:p w:rsidR="009C0283" w:rsidRDefault="006B5E5C">
      <w:pPr>
        <w:pStyle w:val="Corpodetexto"/>
        <w:ind w:left="122" w:right="180"/>
        <w:jc w:val="both"/>
      </w:pPr>
      <w:r>
        <w:t>Todo material demolido deverá ser carregado e transportado devidamente e lançado para bota-fora regulamentado.</w:t>
      </w:r>
    </w:p>
    <w:p w:rsidR="009C0283" w:rsidRDefault="009C0283">
      <w:pPr>
        <w:pStyle w:val="Corpodetexto"/>
      </w:pPr>
    </w:p>
    <w:p w:rsidR="009C0283" w:rsidRDefault="006B5E5C">
      <w:pPr>
        <w:pStyle w:val="Corpodetexto"/>
        <w:ind w:left="122" w:right="177"/>
        <w:jc w:val="both"/>
      </w:pPr>
      <w:r>
        <w:t>Para a recuperação de rebocos, quando ocorrer, deverão ser realizadas explorações e análises para reconstrução de traço semelhante aos originais.</w:t>
      </w:r>
    </w:p>
    <w:p w:rsidR="009C0283" w:rsidRDefault="009C0283">
      <w:pPr>
        <w:pStyle w:val="Corpodetexto"/>
        <w:spacing w:before="1"/>
      </w:pPr>
    </w:p>
    <w:p w:rsidR="009C0283" w:rsidRDefault="009C0283">
      <w:pPr>
        <w:pStyle w:val="Corpodetexto"/>
        <w:spacing w:before="7"/>
        <w:rPr>
          <w:b/>
          <w:sz w:val="22"/>
        </w:rPr>
      </w:pPr>
    </w:p>
    <w:p w:rsidR="009C0283" w:rsidRDefault="006B5E5C">
      <w:pPr>
        <w:pStyle w:val="PargrafodaLista"/>
        <w:numPr>
          <w:ilvl w:val="0"/>
          <w:numId w:val="5"/>
        </w:numPr>
        <w:tabs>
          <w:tab w:val="left" w:pos="358"/>
        </w:tabs>
        <w:spacing w:before="92"/>
        <w:ind w:hanging="235"/>
        <w:jc w:val="both"/>
        <w:rPr>
          <w:b/>
          <w:sz w:val="28"/>
        </w:rPr>
      </w:pPr>
      <w:r>
        <w:rPr>
          <w:b/>
          <w:sz w:val="28"/>
        </w:rPr>
        <w:t>- PAREDES E</w:t>
      </w:r>
      <w:r>
        <w:rPr>
          <w:b/>
          <w:spacing w:val="-1"/>
          <w:sz w:val="28"/>
        </w:rPr>
        <w:t xml:space="preserve"> </w:t>
      </w:r>
      <w:r>
        <w:rPr>
          <w:b/>
          <w:sz w:val="28"/>
        </w:rPr>
        <w:t>DIVIS</w:t>
      </w:r>
      <w:r w:rsidR="00451C5E">
        <w:rPr>
          <w:b/>
          <w:sz w:val="28"/>
        </w:rPr>
        <w:t>ÓRIAS</w:t>
      </w:r>
    </w:p>
    <w:p w:rsidR="009C0283" w:rsidRDefault="009C0283">
      <w:pPr>
        <w:pStyle w:val="Corpodetexto"/>
        <w:spacing w:before="1"/>
        <w:rPr>
          <w:b/>
        </w:rPr>
      </w:pPr>
    </w:p>
    <w:p w:rsidR="009C0283" w:rsidRDefault="006B5E5C">
      <w:pPr>
        <w:pStyle w:val="Corpodetexto"/>
        <w:ind w:left="122" w:right="176"/>
        <w:jc w:val="both"/>
      </w:pPr>
      <w:r>
        <w:t>As alvenarias terão as mesmas espessuras das existentes, não sendo permitido o corte das peças para atingir as espessuras requeridas e serão executadas com tijolos cerâmicos</w:t>
      </w:r>
      <w:r>
        <w:rPr>
          <w:spacing w:val="-7"/>
        </w:rPr>
        <w:t xml:space="preserve"> </w:t>
      </w:r>
      <w:r>
        <w:t>furados.</w:t>
      </w:r>
    </w:p>
    <w:p w:rsidR="009C0283" w:rsidRDefault="009C0283">
      <w:pPr>
        <w:pStyle w:val="Corpodetexto"/>
        <w:spacing w:before="9"/>
        <w:rPr>
          <w:sz w:val="23"/>
        </w:rPr>
      </w:pPr>
    </w:p>
    <w:p w:rsidR="009C0283" w:rsidRDefault="006B5E5C">
      <w:pPr>
        <w:pStyle w:val="Corpodetexto"/>
        <w:ind w:left="122" w:right="383"/>
      </w:pPr>
      <w:r>
        <w:t>As alvenarias apresentarão prumo e alinhamento perfeitos, fiadas niveladas e com a espessura das juntas compatíveis com os materiais utilizados.</w:t>
      </w:r>
    </w:p>
    <w:p w:rsidR="009C0283" w:rsidRDefault="009C0283">
      <w:pPr>
        <w:pStyle w:val="Corpodetexto"/>
      </w:pPr>
    </w:p>
    <w:p w:rsidR="009C0283" w:rsidRDefault="006B5E5C">
      <w:pPr>
        <w:pStyle w:val="Corpodetexto"/>
        <w:ind w:left="122" w:right="176"/>
        <w:jc w:val="both"/>
      </w:pPr>
      <w:r>
        <w:t xml:space="preserve">As alvenarias sobre vãos de portas deverão ser construídas sobre vergas de concreto </w:t>
      </w:r>
      <w:proofErr w:type="gramStart"/>
      <w:r>
        <w:t>armado, convenientemente dimensionadas</w:t>
      </w:r>
      <w:proofErr w:type="gramEnd"/>
      <w:r>
        <w:t>, sendo que o sobre passe além da medida do vão deverá ser de 20 cm.</w:t>
      </w:r>
    </w:p>
    <w:p w:rsidR="009C0283" w:rsidRDefault="009C0283">
      <w:pPr>
        <w:pStyle w:val="Corpodetexto"/>
        <w:spacing w:before="1"/>
      </w:pPr>
    </w:p>
    <w:p w:rsidR="009C0283" w:rsidRDefault="006B5E5C">
      <w:pPr>
        <w:pStyle w:val="Corpodetexto"/>
        <w:ind w:left="122" w:right="175"/>
        <w:jc w:val="both"/>
      </w:pPr>
      <w:r>
        <w:t>No fechamento de vãos, em estrutura de concreto armado, quando ocorrer, as alvenarias deverão ser executadas até uma altura que permita seu posterior encunhamento contra a estrutura.</w:t>
      </w:r>
    </w:p>
    <w:p w:rsidR="009C0283" w:rsidRDefault="009C0283">
      <w:pPr>
        <w:pStyle w:val="Corpodetexto"/>
      </w:pPr>
    </w:p>
    <w:p w:rsidR="009C0283" w:rsidRDefault="006B5E5C">
      <w:pPr>
        <w:pStyle w:val="Corpodetexto"/>
        <w:ind w:left="122" w:right="185"/>
        <w:jc w:val="both"/>
      </w:pPr>
      <w:r>
        <w:t>As superfícies de concreto que ficar em contato com a alvenaria serão previamente chapiscadas em argamassa de cimento e areia 1:3.</w:t>
      </w:r>
    </w:p>
    <w:p w:rsidR="009C0283" w:rsidRDefault="009C0283">
      <w:pPr>
        <w:pStyle w:val="Corpodetexto"/>
      </w:pPr>
    </w:p>
    <w:p w:rsidR="009C0283" w:rsidRDefault="006B5E5C">
      <w:pPr>
        <w:pStyle w:val="Corpodetexto"/>
        <w:ind w:left="122" w:right="175"/>
        <w:jc w:val="both"/>
      </w:pPr>
      <w:r>
        <w:t>As alvenarias deverão ser molhadas na ocasião do seu emprego e as juntas não devem exceder a 15 mm (quinze milímetros).</w:t>
      </w:r>
    </w:p>
    <w:p w:rsidR="009C0283" w:rsidRDefault="009C0283">
      <w:pPr>
        <w:pStyle w:val="Corpodetexto"/>
        <w:rPr>
          <w:sz w:val="26"/>
        </w:rPr>
      </w:pPr>
    </w:p>
    <w:p w:rsidR="002C253A" w:rsidRDefault="00EA1352" w:rsidP="00370D34">
      <w:pPr>
        <w:pStyle w:val="Style1"/>
        <w:keepLines/>
        <w:widowControl/>
        <w:adjustRightInd/>
        <w:spacing w:before="200" w:after="72"/>
        <w:ind w:right="-57"/>
        <w:jc w:val="both"/>
        <w:rPr>
          <w:rFonts w:ascii="Arial" w:hAnsi="Arial" w:cs="Arial"/>
          <w:b/>
          <w:bCs/>
          <w:iCs/>
          <w:sz w:val="24"/>
          <w:szCs w:val="24"/>
        </w:rPr>
      </w:pPr>
      <w:r>
        <w:rPr>
          <w:rFonts w:ascii="Arial" w:hAnsi="Arial" w:cs="Arial"/>
          <w:b/>
          <w:bCs/>
          <w:iCs/>
          <w:sz w:val="24"/>
          <w:szCs w:val="24"/>
        </w:rPr>
        <w:t xml:space="preserve">7 - </w:t>
      </w:r>
      <w:r w:rsidR="00370D34" w:rsidRPr="00FE012E">
        <w:rPr>
          <w:rFonts w:ascii="Arial" w:hAnsi="Arial" w:cs="Arial"/>
          <w:b/>
          <w:bCs/>
          <w:iCs/>
          <w:sz w:val="28"/>
          <w:szCs w:val="28"/>
        </w:rPr>
        <w:t>FUNDAÇÕES E ESTRUTURAS</w:t>
      </w:r>
      <w:r w:rsidR="00370D34">
        <w:rPr>
          <w:rFonts w:ascii="Arial" w:hAnsi="Arial" w:cs="Arial"/>
          <w:b/>
          <w:bCs/>
          <w:iCs/>
          <w:sz w:val="24"/>
          <w:szCs w:val="24"/>
        </w:rPr>
        <w:t xml:space="preserve"> </w:t>
      </w:r>
    </w:p>
    <w:p w:rsidR="002C253A" w:rsidRDefault="00370D34" w:rsidP="002C253A">
      <w:pPr>
        <w:pStyle w:val="Corpodetexto"/>
        <w:jc w:val="both"/>
        <w:rPr>
          <w:rStyle w:val="CharacterStyle1"/>
          <w:i w:val="0"/>
          <w:sz w:val="24"/>
        </w:rPr>
      </w:pPr>
      <w:r w:rsidRPr="002C253A">
        <w:rPr>
          <w:rStyle w:val="CharacterStyle1"/>
          <w:i w:val="0"/>
          <w:sz w:val="24"/>
        </w:rPr>
        <w:t>As fundações serão executadas d</w:t>
      </w:r>
      <w:r w:rsidR="002C253A">
        <w:rPr>
          <w:rStyle w:val="CharacterStyle1"/>
          <w:i w:val="0"/>
          <w:sz w:val="24"/>
        </w:rPr>
        <w:t>e acordo com projeto estrutural.</w:t>
      </w:r>
      <w:r w:rsidRPr="002C253A">
        <w:rPr>
          <w:rStyle w:val="CharacterStyle1"/>
          <w:i w:val="0"/>
          <w:sz w:val="24"/>
        </w:rPr>
        <w:t xml:space="preserve"> Sobre as </w:t>
      </w:r>
      <w:proofErr w:type="gramStart"/>
      <w:r w:rsidRPr="002C253A">
        <w:rPr>
          <w:rStyle w:val="CharacterStyle1"/>
          <w:i w:val="0"/>
          <w:sz w:val="24"/>
        </w:rPr>
        <w:t>sapatas</w:t>
      </w:r>
      <w:proofErr w:type="gramEnd"/>
      <w:r w:rsidRPr="002C253A">
        <w:rPr>
          <w:rStyle w:val="CharacterStyle1"/>
          <w:i w:val="0"/>
          <w:sz w:val="24"/>
        </w:rPr>
        <w:t xml:space="preserve">, serão executadas vigas baldrame. Todas as extremidades das vigas serão feitas com engastes (ganchos). As armaduras serão constituídas por vergalhões de aço do tipo CA-50A e fios do tipo CA-60, bitolas especificadas em projeto e deverão obedecer rigorosamente aos preceitos das normas e especificações contidos na NBR 6118/2007. Para montagem das armaduras, será utilizado o arame recozido n° 18 em laçada dupla, sendo permitida a solda apenas se atendidas condições previstas na NBR 6118/2007. A Empreiteira deverá executar todas as armaduras de aço, incluindo estribos, fixadores, arames, amarrações e barras de ancoragem, travas, emendas por superposição ou solda, e tudo o mais que for necessário, para a perfeita execução desses serviços de acordo, com as indicações do projeto ou determinações da Fiscalização. </w:t>
      </w:r>
      <w:r w:rsidRPr="002C253A">
        <w:t xml:space="preserve">Cobertura de concreto: </w:t>
      </w:r>
      <w:r w:rsidRPr="002C253A">
        <w:rPr>
          <w:rStyle w:val="CharacterStyle1"/>
          <w:i w:val="0"/>
          <w:sz w:val="24"/>
        </w:rPr>
        <w:t>Qualquer armadura, inclusive de distribuição, de montagem e estribos, terá cobertura de concreto nunca menor que as espessuras prescritas na NBR 6118/2007 (2,50 cm no mínimo).</w:t>
      </w:r>
      <w:r w:rsidR="002C253A">
        <w:rPr>
          <w:rStyle w:val="CharacterStyle1"/>
          <w:i w:val="0"/>
          <w:sz w:val="24"/>
        </w:rPr>
        <w:t xml:space="preserve"> </w:t>
      </w:r>
    </w:p>
    <w:p w:rsidR="003F65A6" w:rsidRDefault="00370D34" w:rsidP="002C253A">
      <w:pPr>
        <w:pStyle w:val="Corpodetexto"/>
        <w:jc w:val="both"/>
        <w:rPr>
          <w:rStyle w:val="CharacterStyle1"/>
          <w:i w:val="0"/>
          <w:sz w:val="24"/>
        </w:rPr>
      </w:pPr>
      <w:r w:rsidRPr="002C253A">
        <w:rPr>
          <w:rStyle w:val="CharacterStyle1"/>
          <w:b/>
          <w:i w:val="0"/>
          <w:sz w:val="24"/>
        </w:rPr>
        <w:t xml:space="preserve">ANTES DE TODAS AS CONCRETAGEM A FISCALIZAÇÃO DEVERÁ REALIZAR VISTORIA PARA CONFERÊNCIA E AUTORIZAÇÃO DE </w:t>
      </w:r>
      <w:r w:rsidRPr="002C253A">
        <w:rPr>
          <w:rStyle w:val="CharacterStyle1"/>
          <w:b/>
          <w:i w:val="0"/>
          <w:sz w:val="24"/>
        </w:rPr>
        <w:lastRenderedPageBreak/>
        <w:t xml:space="preserve">CONCRETAGEM, </w:t>
      </w:r>
      <w:proofErr w:type="gramStart"/>
      <w:r w:rsidRPr="002C253A">
        <w:rPr>
          <w:rStyle w:val="CharacterStyle1"/>
          <w:b/>
          <w:i w:val="0"/>
          <w:sz w:val="24"/>
        </w:rPr>
        <w:t>SOB PENA</w:t>
      </w:r>
      <w:proofErr w:type="gramEnd"/>
      <w:r w:rsidRPr="002C253A">
        <w:rPr>
          <w:rStyle w:val="CharacterStyle1"/>
          <w:b/>
          <w:i w:val="0"/>
          <w:sz w:val="24"/>
        </w:rPr>
        <w:t xml:space="preserve"> DE NÃO ACEITAÇÃO DO SERVIÇO</w:t>
      </w:r>
      <w:r w:rsidRPr="002C253A">
        <w:rPr>
          <w:rStyle w:val="CharacterStyle1"/>
          <w:i w:val="0"/>
          <w:sz w:val="24"/>
        </w:rPr>
        <w:t>.</w:t>
      </w:r>
    </w:p>
    <w:p w:rsidR="002C253A" w:rsidRDefault="00370D34" w:rsidP="002C253A">
      <w:pPr>
        <w:pStyle w:val="Corpodetexto"/>
        <w:jc w:val="both"/>
        <w:rPr>
          <w:rStyle w:val="CharacterStyle1"/>
          <w:i w:val="0"/>
          <w:sz w:val="24"/>
        </w:rPr>
      </w:pPr>
      <w:r w:rsidRPr="002C253A">
        <w:rPr>
          <w:rStyle w:val="CharacterStyle1"/>
          <w:i w:val="0"/>
          <w:sz w:val="24"/>
        </w:rPr>
        <w:t xml:space="preserve"> As barras de aço deverão ser convenientemente limpas de qualquer substância prejudicial à aderência, retirando-se as camadas eventualmente destacadas por oxidação. O dobramento das barras, inclusive para ganchos, deverá ser feito com raios de curvatura previstos no projeto, respeitados os mínimos estabelecidos na NBR 6118/2007. As barras não poderão ser dobradas junto a emendas com solda. As emendas de barras da armadura deverão ser feitas de acordo com o previsto no projeto, respeitando-se as prescrições contidas na NBR 6118/2007. Para manter o posicionamento da armadura e durante as operações de montagem, lançamento e adensamento do concreto, é permitido o uso de fixadores e espaçadores, desde que fique garantido o recobrimento mínimo preconizado no projeto e que sejam totalmente envolvidas pelo concreto, de modo a não provocarem manchas ou deterioração nas superfícies externas. Antes e durante o lançamento do concreto, as plataformas de serviço deverão estar dispostas de modo a não acarretarem deslocamento nas armaduras. </w:t>
      </w:r>
    </w:p>
    <w:p w:rsidR="00370D34" w:rsidRPr="002C253A" w:rsidRDefault="00370D34" w:rsidP="002C253A">
      <w:pPr>
        <w:pStyle w:val="Corpodetexto"/>
        <w:jc w:val="both"/>
        <w:rPr>
          <w:rStyle w:val="CharacterStyle1"/>
          <w:b/>
          <w:bCs/>
          <w:i w:val="0"/>
          <w:iCs/>
          <w:sz w:val="24"/>
        </w:rPr>
      </w:pPr>
      <w:r w:rsidRPr="002C253A">
        <w:rPr>
          <w:rStyle w:val="CharacterStyle1"/>
          <w:i w:val="0"/>
          <w:sz w:val="24"/>
        </w:rPr>
        <w:t>O preparo do concreto será executado mediante equipamento apropriado e bem dimensionado, em função das quantidades e prazos estabelecidos da obra. O concreto empregado na execução das peças deverá satisfazer rigorosamente às condições de resistência, durabilidade e impermeabilidade adequada as condições de exposição, assim como obedecer, além destas especificações, as recomendações das normas vigentes da ABNT.</w:t>
      </w:r>
      <w:r w:rsidRPr="002C253A">
        <w:t xml:space="preserve"> </w:t>
      </w:r>
      <w:r w:rsidRPr="002C253A">
        <w:rPr>
          <w:rStyle w:val="CharacterStyle1"/>
          <w:i w:val="0"/>
          <w:sz w:val="24"/>
        </w:rPr>
        <w:t>Será exigido o emprego de materiais com qualidade rigorosamente uniforme, sendo os agregados de uma só procedência, a correta utilização dos agregados graúdos e miúdos, de acordo com as dimensões das peças a serem concretadas, e fixação do fator água-cimento, tendo em vista a resistência e a trabalhabilidade do concreto compatível com as dimensões e acabamento das peças. O cimento, a areia e a pedra a serem empregados no preparo do concreto aparente, deverão ser sempre da mesma procedência, atestada pelas notas fiscais dos fornecedores e comprovadas por inspeções visuais, antes do recebimento, complementadas pelos testes necessários, a critério da Fiscalização. No caso de uso de aditivos aceleradores de pega, plastificantes, incorporadores de ar impermeabilizantes, esses serão AUTORIZADOS pela Fiscalização em consonância com o projeto estrutural. Vedar-se-á o uso de aditivos que contenham cloreto de cálcio.</w:t>
      </w:r>
    </w:p>
    <w:p w:rsidR="002B5C16" w:rsidRDefault="00370D34" w:rsidP="002C253A">
      <w:pPr>
        <w:pStyle w:val="Style3"/>
        <w:keepLines/>
        <w:widowControl/>
        <w:spacing w:before="200" w:line="211" w:lineRule="auto"/>
        <w:ind w:left="0" w:right="0" w:firstLine="708"/>
        <w:rPr>
          <w:rStyle w:val="CharacterStyle1"/>
          <w:rFonts w:ascii="Arial" w:eastAsia="Arial" w:hAnsi="Arial" w:cs="Arial"/>
          <w:sz w:val="24"/>
          <w:szCs w:val="24"/>
        </w:rPr>
      </w:pPr>
      <w:r w:rsidRPr="002C253A">
        <w:rPr>
          <w:rStyle w:val="CharacterStyle1"/>
          <w:rFonts w:ascii="Arial" w:eastAsia="Arial" w:hAnsi="Arial" w:cs="Arial"/>
          <w:sz w:val="24"/>
          <w:szCs w:val="24"/>
        </w:rPr>
        <w:lastRenderedPageBreak/>
        <w:t xml:space="preserve">O concreto preparado no canteiro de serviços deverá ser misturado em betoneiras, a fim de possibilitar maior uniformidade e rapidez na mistura. O </w:t>
      </w:r>
      <w:r w:rsidRPr="002C253A">
        <w:rPr>
          <w:rFonts w:ascii="Arial" w:hAnsi="Arial" w:cs="Arial"/>
          <w:i w:val="0"/>
          <w:spacing w:val="10"/>
          <w:sz w:val="24"/>
          <w:szCs w:val="24"/>
        </w:rPr>
        <w:t xml:space="preserve">amassamento mecânico em canteiro durará, sem interrupção, o tempo necessário para permitir a </w:t>
      </w:r>
      <w:r w:rsidRPr="002C253A">
        <w:rPr>
          <w:rFonts w:ascii="Arial" w:hAnsi="Arial" w:cs="Arial"/>
          <w:i w:val="0"/>
          <w:sz w:val="24"/>
          <w:szCs w:val="24"/>
        </w:rPr>
        <w:t xml:space="preserve">homogeneização da mistura de todos os elementos, inclusive eventuais aditivos; a duração necessária aumentará com o volume de concreto amassado e será tanto maior quanto mais seco for o concreto. </w:t>
      </w:r>
      <w:r w:rsidRPr="002C253A">
        <w:rPr>
          <w:rStyle w:val="CharacterStyle1"/>
          <w:rFonts w:ascii="Arial" w:eastAsia="Arial" w:hAnsi="Arial" w:cs="Arial"/>
          <w:sz w:val="24"/>
          <w:szCs w:val="24"/>
        </w:rPr>
        <w:t>O tempo mínimo para o amassamento deverá atender à NBR 6118/2007, e a adição da água será efetuada sob o controle da Fiscalização. No caso de mistura do concreto em usina, esta deverá ser acompanhada no local por técnicos especialmente designados pela Empreiteira e pela Fiscalização.</w:t>
      </w:r>
      <w:r w:rsidR="002C253A">
        <w:rPr>
          <w:rStyle w:val="CharacterStyle1"/>
          <w:rFonts w:ascii="Arial" w:eastAsia="Arial" w:hAnsi="Arial" w:cs="Arial"/>
          <w:sz w:val="24"/>
          <w:szCs w:val="24"/>
        </w:rPr>
        <w:t xml:space="preserve"> </w:t>
      </w:r>
      <w:r w:rsidRPr="002C253A">
        <w:rPr>
          <w:rFonts w:ascii="Arial" w:hAnsi="Arial" w:cs="Arial"/>
          <w:i w:val="0"/>
          <w:spacing w:val="6"/>
          <w:sz w:val="24"/>
          <w:szCs w:val="24"/>
        </w:rPr>
        <w:t xml:space="preserve">O lançamento do concreto obedecerá ao plano prévio específico e aprovado pela Fiscalização, não se </w:t>
      </w:r>
      <w:r w:rsidRPr="002C253A">
        <w:rPr>
          <w:rFonts w:ascii="Arial" w:hAnsi="Arial" w:cs="Arial"/>
          <w:i w:val="0"/>
          <w:sz w:val="24"/>
          <w:szCs w:val="24"/>
        </w:rPr>
        <w:t xml:space="preserve">tolerando juntas de concretagem não previstas no referido plano. </w:t>
      </w:r>
      <w:r w:rsidRPr="002C253A">
        <w:rPr>
          <w:rStyle w:val="CharacterStyle1"/>
          <w:rFonts w:ascii="Arial" w:eastAsia="Arial" w:hAnsi="Arial" w:cs="Arial"/>
          <w:spacing w:val="7"/>
          <w:sz w:val="24"/>
          <w:szCs w:val="24"/>
        </w:rPr>
        <w:t xml:space="preserve">No caso de pilares, deve-se concretar até o nível do fundo das vigas, antes de colocar as armações das </w:t>
      </w:r>
      <w:r w:rsidRPr="002C253A">
        <w:rPr>
          <w:rStyle w:val="CharacterStyle1"/>
          <w:rFonts w:ascii="Arial" w:eastAsia="Arial" w:hAnsi="Arial" w:cs="Arial"/>
          <w:sz w:val="24"/>
          <w:szCs w:val="24"/>
        </w:rPr>
        <w:t xml:space="preserve">respectivas lajes e vigas. </w:t>
      </w:r>
    </w:p>
    <w:p w:rsidR="00370D34" w:rsidRPr="002C253A" w:rsidRDefault="00370D34" w:rsidP="002C253A">
      <w:pPr>
        <w:pStyle w:val="Style3"/>
        <w:keepLines/>
        <w:widowControl/>
        <w:spacing w:before="200" w:line="211" w:lineRule="auto"/>
        <w:ind w:left="0" w:right="0" w:firstLine="708"/>
        <w:rPr>
          <w:rFonts w:ascii="Arial" w:hAnsi="Arial" w:cs="Arial"/>
          <w:i w:val="0"/>
          <w:sz w:val="24"/>
          <w:szCs w:val="24"/>
        </w:rPr>
      </w:pPr>
      <w:r w:rsidRPr="002C253A">
        <w:rPr>
          <w:rFonts w:ascii="Arial" w:hAnsi="Arial" w:cs="Arial"/>
          <w:b/>
          <w:i w:val="0"/>
          <w:sz w:val="24"/>
          <w:szCs w:val="24"/>
        </w:rPr>
        <w:t>A Empreiteira comunicará previamente à Fiscalização, e em tempo hábil, o início de toda e qualquer operação de concretagem, que somente poderá ser iniciada após sua correspondente liberação, a ser dada pela própria Fiscalização</w:t>
      </w:r>
      <w:r w:rsidRPr="002C253A">
        <w:rPr>
          <w:rFonts w:ascii="Arial" w:hAnsi="Arial" w:cs="Arial"/>
          <w:i w:val="0"/>
          <w:sz w:val="24"/>
          <w:szCs w:val="24"/>
        </w:rPr>
        <w:t>.</w:t>
      </w:r>
      <w:r w:rsidRPr="002C253A">
        <w:rPr>
          <w:rFonts w:ascii="Arial" w:hAnsi="Arial" w:cs="Arial"/>
          <w:i w:val="0"/>
          <w:spacing w:val="4"/>
          <w:sz w:val="24"/>
          <w:szCs w:val="24"/>
        </w:rPr>
        <w:t xml:space="preserve"> O concreto só será lançado depois que todo o trabalho de formas, instalação de peças embutidas e preparação </w:t>
      </w:r>
      <w:r w:rsidRPr="002C253A">
        <w:rPr>
          <w:rFonts w:ascii="Arial" w:hAnsi="Arial" w:cs="Arial"/>
          <w:i w:val="0"/>
          <w:sz w:val="24"/>
          <w:szCs w:val="24"/>
        </w:rPr>
        <w:t xml:space="preserve">das superfícies estiverem inteiramente conclusos e aprovados. </w:t>
      </w:r>
      <w:r w:rsidRPr="002C253A">
        <w:rPr>
          <w:rFonts w:ascii="Arial" w:hAnsi="Arial" w:cs="Arial"/>
          <w:i w:val="0"/>
          <w:spacing w:val="4"/>
          <w:sz w:val="24"/>
          <w:szCs w:val="24"/>
        </w:rPr>
        <w:t xml:space="preserve">O concreto deverá ser depositado nas formas, tanto quanto possível e praticável, diretamente em sua posição final e não deverá fluir de maneira a provocar sua segregação. No caso de pilares, para evitar formação de </w:t>
      </w:r>
      <w:r w:rsidRPr="002C253A">
        <w:rPr>
          <w:rFonts w:ascii="Arial" w:hAnsi="Arial" w:cs="Arial"/>
          <w:i w:val="0"/>
          <w:sz w:val="24"/>
          <w:szCs w:val="24"/>
        </w:rPr>
        <w:t xml:space="preserve">vazios antes da sua concretagem, deve-se colocar na forma (na base do pilar) uma argamassa de cimento e areia usando e mesmo fator água e cimento do concreto, com 3 a 4 cm de altura. Nos locais de grande densidade de armadura, deve-se eliminar a pedra nº. </w:t>
      </w:r>
      <w:r w:rsidR="00640DB6">
        <w:rPr>
          <w:rFonts w:ascii="Arial" w:hAnsi="Arial" w:cs="Arial"/>
          <w:i w:val="0"/>
          <w:sz w:val="24"/>
          <w:szCs w:val="24"/>
        </w:rPr>
        <w:t>0</w:t>
      </w:r>
      <w:r w:rsidRPr="002C253A">
        <w:rPr>
          <w:rFonts w:ascii="Arial" w:hAnsi="Arial" w:cs="Arial"/>
          <w:i w:val="0"/>
          <w:sz w:val="24"/>
          <w:szCs w:val="24"/>
        </w:rPr>
        <w:t xml:space="preserve">2 do concreto, lançando nesses locais uma argamassa referida, para garantir a mesma resistência. </w:t>
      </w:r>
      <w:r w:rsidRPr="002C253A">
        <w:rPr>
          <w:rFonts w:ascii="Arial" w:hAnsi="Arial" w:cs="Arial"/>
          <w:i w:val="0"/>
          <w:spacing w:val="8"/>
          <w:sz w:val="24"/>
          <w:szCs w:val="24"/>
        </w:rPr>
        <w:t xml:space="preserve">Caso seja realmente necessária </w:t>
      </w:r>
      <w:proofErr w:type="gramStart"/>
      <w:r w:rsidRPr="002C253A">
        <w:rPr>
          <w:rFonts w:ascii="Arial" w:hAnsi="Arial" w:cs="Arial"/>
          <w:i w:val="0"/>
          <w:spacing w:val="8"/>
          <w:sz w:val="24"/>
          <w:szCs w:val="24"/>
        </w:rPr>
        <w:t>a</w:t>
      </w:r>
      <w:proofErr w:type="gramEnd"/>
      <w:r w:rsidRPr="002C253A">
        <w:rPr>
          <w:rFonts w:ascii="Arial" w:hAnsi="Arial" w:cs="Arial"/>
          <w:i w:val="0"/>
          <w:spacing w:val="8"/>
          <w:sz w:val="24"/>
          <w:szCs w:val="24"/>
        </w:rPr>
        <w:t xml:space="preserve"> interrupção de uma peça qualquer (viga, laje, parede, etc.), a junta de concreto deverá ser executada perpendicular ao eixo da peça e onde forem menores os esforços de </w:t>
      </w:r>
      <w:r w:rsidRPr="002C253A">
        <w:rPr>
          <w:rFonts w:ascii="Arial" w:hAnsi="Arial" w:cs="Arial"/>
          <w:i w:val="0"/>
          <w:spacing w:val="-1"/>
          <w:sz w:val="24"/>
          <w:szCs w:val="24"/>
        </w:rPr>
        <w:t xml:space="preserve">cisalhamento. </w:t>
      </w:r>
      <w:r w:rsidRPr="002C253A">
        <w:rPr>
          <w:rFonts w:ascii="Arial" w:hAnsi="Arial" w:cs="Arial"/>
          <w:i w:val="0"/>
          <w:sz w:val="24"/>
          <w:szCs w:val="24"/>
        </w:rPr>
        <w:t xml:space="preserve">Durante e imediatamente após o lançamento, o concreto deverá ser vibrado com equipamento adequado à sua trabalhabilidade. O adensamento será cuidadoso para que o concreto preencha todos os vazios das formas. </w:t>
      </w:r>
      <w:r w:rsidRPr="002C253A">
        <w:rPr>
          <w:rFonts w:ascii="Arial" w:hAnsi="Arial" w:cs="Arial"/>
          <w:i w:val="0"/>
          <w:spacing w:val="8"/>
          <w:sz w:val="24"/>
          <w:szCs w:val="24"/>
        </w:rPr>
        <w:t xml:space="preserve">Durante o adensamento tomar-se-ão as precauções necessárias para que não se formem nichos ou haja </w:t>
      </w:r>
      <w:r w:rsidRPr="002C253A">
        <w:rPr>
          <w:rFonts w:ascii="Arial" w:hAnsi="Arial" w:cs="Arial"/>
          <w:i w:val="0"/>
          <w:sz w:val="24"/>
          <w:szCs w:val="24"/>
        </w:rPr>
        <w:t xml:space="preserve">segregação dos materiais; dever-se-á evitar a vibração da armadura para que não se formem vazios ao seu redor, com prejuízo da aderência.  O adensamento do concreto se fará por meio de equipamentos mecânicos através de vibradores de imersão, de configuração e dimensões adequadas às várias peças a serem preenchidas, a critério da Fiscalização. Será cuidadosamente executada a cura de todas as superfícies expostas, com o objetivo de impedir a perda da água destinada à hidratação do cimento. Para impedir a secagem prematura, as superfícies de concreto serão abundantemente umedecidas com água, durante pelo menos </w:t>
      </w:r>
      <w:proofErr w:type="gramStart"/>
      <w:r w:rsidRPr="002C253A">
        <w:rPr>
          <w:rFonts w:ascii="Arial" w:hAnsi="Arial" w:cs="Arial"/>
          <w:i w:val="0"/>
          <w:sz w:val="24"/>
          <w:szCs w:val="24"/>
        </w:rPr>
        <w:t>7</w:t>
      </w:r>
      <w:proofErr w:type="gramEnd"/>
      <w:r w:rsidRPr="002C253A">
        <w:rPr>
          <w:rFonts w:ascii="Arial" w:hAnsi="Arial" w:cs="Arial"/>
          <w:i w:val="0"/>
          <w:sz w:val="24"/>
          <w:szCs w:val="24"/>
        </w:rPr>
        <w:t xml:space="preserve"> (sete) dias após o lançamento. Como alternativa, poderá ser aplicado agente químico de cura, de modo que a superfície seja protegida pela formação de uma película impermeável.</w:t>
      </w:r>
    </w:p>
    <w:p w:rsidR="00370D34" w:rsidRPr="002C253A" w:rsidRDefault="00370D34" w:rsidP="002C253A">
      <w:pPr>
        <w:pStyle w:val="Style1"/>
        <w:keepLines/>
        <w:widowControl/>
        <w:adjustRightInd/>
        <w:spacing w:before="200"/>
        <w:ind w:right="-57"/>
        <w:jc w:val="both"/>
        <w:rPr>
          <w:rFonts w:ascii="Arial" w:hAnsi="Arial" w:cs="Arial"/>
          <w:bCs/>
          <w:spacing w:val="-1"/>
          <w:sz w:val="24"/>
          <w:szCs w:val="24"/>
        </w:rPr>
      </w:pPr>
      <w:r w:rsidRPr="002C253A">
        <w:rPr>
          <w:rFonts w:ascii="Arial" w:hAnsi="Arial" w:cs="Arial"/>
          <w:iCs/>
          <w:sz w:val="24"/>
          <w:szCs w:val="24"/>
        </w:rPr>
        <w:t xml:space="preserve">O </w:t>
      </w:r>
      <w:proofErr w:type="spellStart"/>
      <w:r w:rsidRPr="002C253A">
        <w:rPr>
          <w:rFonts w:ascii="Arial" w:hAnsi="Arial" w:cs="Arial"/>
          <w:iCs/>
          <w:sz w:val="24"/>
          <w:szCs w:val="24"/>
        </w:rPr>
        <w:t>fck</w:t>
      </w:r>
      <w:proofErr w:type="spellEnd"/>
      <w:r w:rsidRPr="002C253A">
        <w:rPr>
          <w:rFonts w:ascii="Arial" w:hAnsi="Arial" w:cs="Arial"/>
          <w:iCs/>
          <w:sz w:val="24"/>
          <w:szCs w:val="24"/>
        </w:rPr>
        <w:t xml:space="preserve"> a ser utilizado no concreto será de 20 </w:t>
      </w:r>
      <w:proofErr w:type="gramStart"/>
      <w:r w:rsidRPr="002C253A">
        <w:rPr>
          <w:rFonts w:ascii="Arial" w:hAnsi="Arial" w:cs="Arial"/>
          <w:iCs/>
          <w:sz w:val="24"/>
          <w:szCs w:val="24"/>
        </w:rPr>
        <w:t>MPa</w:t>
      </w:r>
      <w:proofErr w:type="gramEnd"/>
      <w:r w:rsidRPr="002C253A">
        <w:rPr>
          <w:rFonts w:ascii="Arial" w:hAnsi="Arial" w:cs="Arial"/>
          <w:iCs/>
          <w:sz w:val="24"/>
          <w:szCs w:val="24"/>
        </w:rPr>
        <w:t xml:space="preserve">. </w:t>
      </w:r>
    </w:p>
    <w:p w:rsidR="00370D34" w:rsidRDefault="00370D34">
      <w:pPr>
        <w:pStyle w:val="Corpodetexto"/>
        <w:rPr>
          <w:sz w:val="26"/>
        </w:rPr>
      </w:pPr>
    </w:p>
    <w:p w:rsidR="009C0283" w:rsidRDefault="009C0283">
      <w:pPr>
        <w:pStyle w:val="Corpodetexto"/>
        <w:spacing w:before="1"/>
        <w:rPr>
          <w:sz w:val="22"/>
        </w:rPr>
      </w:pPr>
    </w:p>
    <w:p w:rsidR="009C0283" w:rsidRDefault="00EA1352" w:rsidP="00EA1352">
      <w:pPr>
        <w:pStyle w:val="Ttulo1"/>
        <w:tabs>
          <w:tab w:val="left" w:pos="358"/>
        </w:tabs>
        <w:ind w:left="121" w:firstLine="0"/>
      </w:pPr>
      <w:r>
        <w:lastRenderedPageBreak/>
        <w:t>8</w:t>
      </w:r>
      <w:r w:rsidR="006B5E5C">
        <w:t>- COBERTURA</w:t>
      </w:r>
    </w:p>
    <w:p w:rsidR="009C0283" w:rsidRDefault="009C0283">
      <w:pPr>
        <w:pStyle w:val="Corpodetexto"/>
        <w:spacing w:before="10"/>
        <w:rPr>
          <w:b/>
          <w:sz w:val="23"/>
        </w:rPr>
      </w:pPr>
    </w:p>
    <w:p w:rsidR="009C0283" w:rsidRDefault="00EA1352" w:rsidP="00EA1352">
      <w:pPr>
        <w:pStyle w:val="Ttulo2"/>
        <w:tabs>
          <w:tab w:val="left" w:pos="526"/>
        </w:tabs>
        <w:spacing w:before="1"/>
        <w:ind w:left="121" w:firstLine="0"/>
      </w:pPr>
      <w:r>
        <w:t>8.1</w:t>
      </w:r>
      <w:r w:rsidR="006B5E5C">
        <w:t xml:space="preserve">- Estruturas </w:t>
      </w:r>
      <w:r w:rsidR="00185F7D">
        <w:t>M</w:t>
      </w:r>
      <w:r w:rsidR="003F65A6">
        <w:t>adeira</w:t>
      </w:r>
    </w:p>
    <w:p w:rsidR="009C0283" w:rsidRDefault="009C0283">
      <w:pPr>
        <w:pStyle w:val="Corpodetexto"/>
        <w:rPr>
          <w:b/>
        </w:rPr>
      </w:pPr>
    </w:p>
    <w:p w:rsidR="009C0283" w:rsidRDefault="006B5E5C">
      <w:pPr>
        <w:pStyle w:val="Corpodetexto"/>
        <w:ind w:left="122" w:right="176"/>
        <w:jc w:val="both"/>
      </w:pPr>
      <w:r>
        <w:t xml:space="preserve">A estrutura de madeira </w:t>
      </w:r>
      <w:r w:rsidR="00185F7D">
        <w:t>(tesouras, terças e caibros) da cobertura</w:t>
      </w:r>
      <w:r>
        <w:t xml:space="preserve"> </w:t>
      </w:r>
      <w:r w:rsidR="00185F7D">
        <w:t>exi</w:t>
      </w:r>
      <w:r w:rsidR="00D2747A">
        <w:t>s</w:t>
      </w:r>
      <w:r w:rsidR="00185F7D">
        <w:t>tente</w:t>
      </w:r>
      <w:r>
        <w:t xml:space="preserve"> deverá ser </w:t>
      </w:r>
      <w:r w:rsidR="00185F7D">
        <w:t>verificada para saber do seu estado.</w:t>
      </w:r>
    </w:p>
    <w:p w:rsidR="009C0283" w:rsidRDefault="009C0283">
      <w:pPr>
        <w:pStyle w:val="Corpodetexto"/>
      </w:pPr>
    </w:p>
    <w:p w:rsidR="009C0283" w:rsidRDefault="00EA1352" w:rsidP="00EA1352">
      <w:pPr>
        <w:pStyle w:val="Ttulo2"/>
        <w:tabs>
          <w:tab w:val="left" w:pos="526"/>
        </w:tabs>
        <w:spacing w:before="92"/>
        <w:ind w:left="121" w:firstLine="0"/>
      </w:pPr>
      <w:r>
        <w:t>8.2</w:t>
      </w:r>
      <w:r w:rsidR="006B5E5C">
        <w:t xml:space="preserve">- Coberturas em telha metálica </w:t>
      </w:r>
      <w:proofErr w:type="spellStart"/>
      <w:r w:rsidR="00185F7D">
        <w:t>aluzinco</w:t>
      </w:r>
      <w:proofErr w:type="spellEnd"/>
      <w:r w:rsidR="00F33640">
        <w:t xml:space="preserve"> trapezoidal TP40 - 1020 esp. = 0,50</w:t>
      </w:r>
      <w:r w:rsidR="006B5E5C">
        <w:rPr>
          <w:spacing w:val="-4"/>
        </w:rPr>
        <w:t xml:space="preserve"> </w:t>
      </w:r>
      <w:r w:rsidR="006B5E5C">
        <w:t>mm</w:t>
      </w:r>
    </w:p>
    <w:p w:rsidR="009C0283" w:rsidRDefault="009C0283">
      <w:pPr>
        <w:pStyle w:val="Corpodetexto"/>
        <w:rPr>
          <w:b/>
        </w:rPr>
      </w:pPr>
    </w:p>
    <w:p w:rsidR="009C0283" w:rsidRDefault="006B5E5C">
      <w:pPr>
        <w:pStyle w:val="Corpodetexto"/>
        <w:ind w:left="122" w:right="200"/>
      </w:pPr>
      <w:r>
        <w:t>Na montagem das telhas metálicas, observar a direção do vento. Montar as telhas em sentido contrário ao do vento e iniciada do beiral da cumeeira.</w:t>
      </w:r>
    </w:p>
    <w:p w:rsidR="009C0283" w:rsidRDefault="009C0283">
      <w:pPr>
        <w:pStyle w:val="Corpodetexto"/>
      </w:pPr>
    </w:p>
    <w:p w:rsidR="009C0283" w:rsidRDefault="006B5E5C">
      <w:pPr>
        <w:pStyle w:val="Corpodetexto"/>
        <w:ind w:left="122"/>
      </w:pPr>
      <w:r>
        <w:t>A cobertura deverá ser feita, simultaneamente, em ambos os lados para que ocorra coincidência das ondulações na cumeeira.</w:t>
      </w:r>
    </w:p>
    <w:p w:rsidR="009C0283" w:rsidRDefault="009C0283">
      <w:pPr>
        <w:pStyle w:val="Corpodetexto"/>
      </w:pPr>
    </w:p>
    <w:p w:rsidR="009C0283" w:rsidRDefault="006B5E5C">
      <w:pPr>
        <w:pStyle w:val="Corpodetexto"/>
        <w:ind w:left="122" w:right="200"/>
      </w:pPr>
      <w:r>
        <w:t>As telhas devem ser elevadas do chão ao local do assentamento de forma segura e adequada.</w:t>
      </w:r>
    </w:p>
    <w:p w:rsidR="009C0283" w:rsidRDefault="009C0283">
      <w:pPr>
        <w:pStyle w:val="Corpodetexto"/>
        <w:spacing w:before="1"/>
      </w:pPr>
    </w:p>
    <w:p w:rsidR="009C0283" w:rsidRDefault="006B5E5C">
      <w:pPr>
        <w:pStyle w:val="Corpodetexto"/>
        <w:ind w:left="122" w:right="200"/>
      </w:pPr>
      <w:r>
        <w:t>Realizar o furo no mínimo a 25 mm da borda da telha e de colocar três conjuntos de fixação por telha e por apoio.</w:t>
      </w:r>
    </w:p>
    <w:p w:rsidR="009C0283" w:rsidRDefault="006B5E5C">
      <w:pPr>
        <w:pStyle w:val="Corpodetexto"/>
        <w:ind w:left="122"/>
      </w:pPr>
      <w:r>
        <w:t>No recobrimento lateral das telhas, devem ser usados parafusos de costura espaçados no máximo a cada 500 mm.</w:t>
      </w:r>
    </w:p>
    <w:p w:rsidR="009C0283" w:rsidRDefault="009C0283">
      <w:pPr>
        <w:pStyle w:val="Corpodetexto"/>
      </w:pPr>
    </w:p>
    <w:p w:rsidR="009C0283" w:rsidRDefault="006B5E5C">
      <w:pPr>
        <w:pStyle w:val="Corpodetexto"/>
        <w:ind w:left="122"/>
      </w:pPr>
      <w:r>
        <w:t>Durante a montagem, retirar as limalhas de furação e corte da superfície da cobertura.</w:t>
      </w:r>
    </w:p>
    <w:p w:rsidR="009C0283" w:rsidRDefault="009C0283">
      <w:pPr>
        <w:pStyle w:val="Corpodetexto"/>
      </w:pPr>
    </w:p>
    <w:p w:rsidR="009C0283" w:rsidRDefault="009C0283">
      <w:pPr>
        <w:pStyle w:val="Corpodetexto"/>
        <w:rPr>
          <w:sz w:val="22"/>
        </w:rPr>
      </w:pPr>
    </w:p>
    <w:p w:rsidR="009C0283" w:rsidRDefault="00EA1352" w:rsidP="00EA1352">
      <w:pPr>
        <w:pStyle w:val="Ttulo2"/>
        <w:tabs>
          <w:tab w:val="left" w:pos="526"/>
        </w:tabs>
        <w:ind w:left="121" w:firstLine="0"/>
      </w:pPr>
      <w:r>
        <w:t>8.3</w:t>
      </w:r>
      <w:r w:rsidR="006B5E5C">
        <w:t>-</w:t>
      </w:r>
      <w:r w:rsidR="006B5E5C">
        <w:rPr>
          <w:spacing w:val="-2"/>
        </w:rPr>
        <w:t xml:space="preserve"> </w:t>
      </w:r>
      <w:r w:rsidR="006B5E5C">
        <w:t>Rufo</w:t>
      </w:r>
    </w:p>
    <w:p w:rsidR="009C0283" w:rsidRDefault="009C0283">
      <w:pPr>
        <w:pStyle w:val="Corpodetexto"/>
        <w:spacing w:before="1"/>
        <w:rPr>
          <w:b/>
        </w:rPr>
      </w:pPr>
    </w:p>
    <w:p w:rsidR="009C0283" w:rsidRDefault="006B5E5C">
      <w:pPr>
        <w:pStyle w:val="Corpodetexto"/>
        <w:ind w:left="122"/>
      </w:pPr>
      <w:r>
        <w:t>O rufo será de chapa galvanizada nº. 24 e serão colocadas de forma a evitar a penetração de águas de chuva.</w:t>
      </w:r>
    </w:p>
    <w:p w:rsidR="009C0283" w:rsidRDefault="009C0283">
      <w:pPr>
        <w:pStyle w:val="Corpodetexto"/>
      </w:pPr>
    </w:p>
    <w:p w:rsidR="009C0283" w:rsidRDefault="00EA1352" w:rsidP="00EA1352">
      <w:pPr>
        <w:pStyle w:val="Ttulo2"/>
        <w:tabs>
          <w:tab w:val="left" w:pos="526"/>
        </w:tabs>
        <w:ind w:left="121" w:firstLine="0"/>
      </w:pPr>
      <w:r>
        <w:t>8.4</w:t>
      </w:r>
      <w:r w:rsidR="006B5E5C">
        <w:t>- Calhas</w:t>
      </w:r>
      <w:r w:rsidR="006B5E5C">
        <w:rPr>
          <w:spacing w:val="-2"/>
        </w:rPr>
        <w:t xml:space="preserve"> </w:t>
      </w:r>
      <w:r w:rsidR="006B5E5C">
        <w:t>pluviais</w:t>
      </w:r>
    </w:p>
    <w:p w:rsidR="00F33640" w:rsidRDefault="00F33640">
      <w:pPr>
        <w:pStyle w:val="Corpodetexto"/>
        <w:spacing w:before="93"/>
        <w:ind w:left="122"/>
      </w:pPr>
    </w:p>
    <w:p w:rsidR="009C0283" w:rsidRDefault="006B5E5C">
      <w:pPr>
        <w:pStyle w:val="Corpodetexto"/>
        <w:spacing w:before="93"/>
        <w:ind w:left="122"/>
      </w:pPr>
      <w:r>
        <w:t>As intervenções na cobertura exigirão a execução de calhas, em chapa galvanizada.</w:t>
      </w:r>
    </w:p>
    <w:p w:rsidR="009C0283" w:rsidRDefault="009C0283">
      <w:pPr>
        <w:pStyle w:val="Corpodetexto"/>
      </w:pPr>
    </w:p>
    <w:p w:rsidR="009C0283" w:rsidRDefault="006B5E5C">
      <w:pPr>
        <w:pStyle w:val="Corpodetexto"/>
        <w:ind w:left="122"/>
      </w:pPr>
      <w:r>
        <w:t>Todos os arremates em chapa galvanizada do telhado serão executados em chapa galvanizada nº 24.</w:t>
      </w:r>
    </w:p>
    <w:p w:rsidR="00E77801" w:rsidRDefault="00E77801">
      <w:pPr>
        <w:pStyle w:val="Corpodetexto"/>
        <w:ind w:left="122"/>
      </w:pPr>
    </w:p>
    <w:p w:rsidR="009C0283" w:rsidRDefault="009C0283">
      <w:pPr>
        <w:pStyle w:val="Corpodetexto"/>
        <w:rPr>
          <w:sz w:val="26"/>
        </w:rPr>
      </w:pPr>
    </w:p>
    <w:p w:rsidR="009C0283" w:rsidRDefault="009C0283">
      <w:pPr>
        <w:pStyle w:val="Corpodetexto"/>
        <w:rPr>
          <w:sz w:val="22"/>
        </w:rPr>
      </w:pPr>
    </w:p>
    <w:p w:rsidR="009C0283" w:rsidRDefault="00EA1352" w:rsidP="00EA1352">
      <w:pPr>
        <w:pStyle w:val="Ttulo2"/>
        <w:tabs>
          <w:tab w:val="left" w:pos="523"/>
        </w:tabs>
        <w:ind w:left="121" w:firstLine="0"/>
      </w:pPr>
      <w:r>
        <w:lastRenderedPageBreak/>
        <w:t>8.5</w:t>
      </w:r>
      <w:r w:rsidR="006B5E5C">
        <w:t>– Descidas de água pluvial</w:t>
      </w:r>
    </w:p>
    <w:p w:rsidR="009C0283" w:rsidRDefault="009C0283">
      <w:pPr>
        <w:pStyle w:val="Corpodetexto"/>
        <w:spacing w:before="2"/>
        <w:rPr>
          <w:b/>
        </w:rPr>
      </w:pPr>
    </w:p>
    <w:p w:rsidR="009C0283" w:rsidRDefault="006B5E5C">
      <w:pPr>
        <w:pStyle w:val="Corpodetexto"/>
        <w:spacing w:line="237" w:lineRule="auto"/>
        <w:ind w:left="122" w:right="200"/>
      </w:pPr>
      <w:r>
        <w:t xml:space="preserve">Deverão ser instaladas as descidas de água pluvial utilizando tubos de PVC </w:t>
      </w:r>
      <w:r w:rsidR="00F33640">
        <w:rPr>
          <w:rFonts w:ascii="Trebuchet MS" w:hAnsi="Trebuchet MS"/>
        </w:rPr>
        <w:t>ø 100</w:t>
      </w:r>
      <w:r>
        <w:rPr>
          <w:rFonts w:ascii="Trebuchet MS" w:hAnsi="Trebuchet MS"/>
        </w:rPr>
        <w:t xml:space="preserve"> mm </w:t>
      </w:r>
      <w:r>
        <w:t>tigre ou similar, inclusive conexões objetivando a captação da água pluvial proveniente da</w:t>
      </w:r>
      <w:r>
        <w:rPr>
          <w:spacing w:val="-4"/>
        </w:rPr>
        <w:t xml:space="preserve"> </w:t>
      </w:r>
      <w:r>
        <w:t>cobertura.</w:t>
      </w:r>
    </w:p>
    <w:p w:rsidR="00096F33" w:rsidRDefault="00096F33">
      <w:pPr>
        <w:pStyle w:val="Corpodetexto"/>
        <w:spacing w:line="237" w:lineRule="auto"/>
        <w:ind w:left="122" w:right="200"/>
      </w:pPr>
    </w:p>
    <w:p w:rsidR="00096F33" w:rsidRDefault="00096F33" w:rsidP="00AA7CC4">
      <w:pPr>
        <w:pStyle w:val="Ttulo2"/>
      </w:pPr>
      <w:r w:rsidRPr="00096F33">
        <w:t>8.6- Beiral</w:t>
      </w:r>
    </w:p>
    <w:p w:rsidR="00096F33" w:rsidRPr="00096F33" w:rsidRDefault="00096F33">
      <w:pPr>
        <w:pStyle w:val="Corpodetexto"/>
        <w:spacing w:line="237" w:lineRule="auto"/>
        <w:ind w:left="122" w:right="200"/>
      </w:pPr>
      <w:r w:rsidRPr="00096F33">
        <w:t xml:space="preserve">Deverá </w:t>
      </w:r>
      <w:r w:rsidR="00E77801">
        <w:t xml:space="preserve">ser </w:t>
      </w:r>
      <w:r w:rsidR="003A271D">
        <w:t>coloca</w:t>
      </w:r>
      <w:r w:rsidR="00E77801">
        <w:t>do</w:t>
      </w:r>
      <w:proofErr w:type="gramStart"/>
      <w:r w:rsidR="00E77801">
        <w:t xml:space="preserve"> </w:t>
      </w:r>
      <w:r w:rsidR="003A271D">
        <w:t xml:space="preserve"> </w:t>
      </w:r>
      <w:proofErr w:type="gramEnd"/>
      <w:r w:rsidR="003A271D">
        <w:t>grade de plástico para evitar o acesso de pássaros e morcegos na interface entre o beiral e o telhado</w:t>
      </w:r>
      <w:r w:rsidRPr="00096F33">
        <w:t>.</w:t>
      </w:r>
    </w:p>
    <w:p w:rsidR="009C0283" w:rsidRDefault="009C0283">
      <w:pPr>
        <w:pStyle w:val="Corpodetexto"/>
        <w:rPr>
          <w:sz w:val="26"/>
        </w:rPr>
      </w:pPr>
    </w:p>
    <w:p w:rsidR="00451C5E" w:rsidRDefault="00451C5E" w:rsidP="00451C5E">
      <w:pPr>
        <w:pStyle w:val="Ttulo2"/>
        <w:tabs>
          <w:tab w:val="left" w:pos="523"/>
        </w:tabs>
        <w:ind w:left="121" w:firstLine="0"/>
      </w:pPr>
      <w:proofErr w:type="gramStart"/>
      <w:r>
        <w:t>8.</w:t>
      </w:r>
      <w:r w:rsidR="00096F33">
        <w:t>7</w:t>
      </w:r>
      <w:r>
        <w:t>– Estrutura</w:t>
      </w:r>
      <w:proofErr w:type="gramEnd"/>
      <w:r>
        <w:t xml:space="preserve"> Metálica para Cobertura da parte Frontal</w:t>
      </w:r>
    </w:p>
    <w:p w:rsidR="00823630" w:rsidRDefault="00823630" w:rsidP="00451C5E">
      <w:pPr>
        <w:pStyle w:val="Ttulo2"/>
        <w:tabs>
          <w:tab w:val="left" w:pos="523"/>
        </w:tabs>
        <w:ind w:left="121" w:firstLine="0"/>
      </w:pPr>
    </w:p>
    <w:p w:rsidR="003F65A6" w:rsidRPr="003F65A6" w:rsidRDefault="003F65A6" w:rsidP="00451C5E">
      <w:pPr>
        <w:pStyle w:val="Ttulo2"/>
        <w:tabs>
          <w:tab w:val="left" w:pos="523"/>
        </w:tabs>
        <w:ind w:left="121" w:firstLine="0"/>
        <w:rPr>
          <w:b w:val="0"/>
        </w:rPr>
      </w:pPr>
      <w:r>
        <w:rPr>
          <w:b w:val="0"/>
        </w:rPr>
        <w:t>Na parte frontal do prédio será retirada a cobertura metálica existente, no seu lugar será construída uma nova estrutura com treliças de ferro e cobertura em aluzinc com especificação igual ao prédio</w:t>
      </w:r>
      <w:r w:rsidR="00823630">
        <w:rPr>
          <w:b w:val="0"/>
        </w:rPr>
        <w:t>.</w:t>
      </w:r>
      <w:r>
        <w:rPr>
          <w:b w:val="0"/>
        </w:rPr>
        <w:t xml:space="preserve"> </w:t>
      </w:r>
      <w:r w:rsidR="00823630">
        <w:rPr>
          <w:b w:val="0"/>
        </w:rPr>
        <w:t>A</w:t>
      </w:r>
      <w:r>
        <w:rPr>
          <w:b w:val="0"/>
        </w:rPr>
        <w:t xml:space="preserve"> retirada desta estrutura e o projeto desta ficara</w:t>
      </w:r>
      <w:r w:rsidR="00823630">
        <w:rPr>
          <w:b w:val="0"/>
        </w:rPr>
        <w:t>m</w:t>
      </w:r>
      <w:r>
        <w:rPr>
          <w:b w:val="0"/>
        </w:rPr>
        <w:t xml:space="preserve"> a cargo da contratada.</w:t>
      </w:r>
      <w:r w:rsidR="00DB2A36">
        <w:rPr>
          <w:b w:val="0"/>
        </w:rPr>
        <w:t xml:space="preserve"> </w:t>
      </w:r>
      <w:r w:rsidR="00FB24FE">
        <w:rPr>
          <w:b w:val="0"/>
        </w:rPr>
        <w:t>O projeto desta cobertura deverá ser apresentado à fiscalização para a sua aprovação.</w:t>
      </w:r>
      <w:r>
        <w:rPr>
          <w:b w:val="0"/>
        </w:rPr>
        <w:t xml:space="preserve"> </w:t>
      </w:r>
      <w:r w:rsidR="00FB24FE">
        <w:rPr>
          <w:b w:val="0"/>
        </w:rPr>
        <w:t xml:space="preserve">O referido projeto deve ser apresentado em </w:t>
      </w:r>
      <w:proofErr w:type="spellStart"/>
      <w:proofErr w:type="gramStart"/>
      <w:r w:rsidR="00FB24FE">
        <w:rPr>
          <w:b w:val="0"/>
        </w:rPr>
        <w:t>Autocad</w:t>
      </w:r>
      <w:proofErr w:type="spellEnd"/>
      <w:proofErr w:type="gramEnd"/>
      <w:r w:rsidR="00FB24FE">
        <w:rPr>
          <w:b w:val="0"/>
        </w:rPr>
        <w:t xml:space="preserve"> e com ART do responsável pelo projeto e execução.</w:t>
      </w:r>
    </w:p>
    <w:p w:rsidR="009C0283" w:rsidRDefault="009C0283">
      <w:pPr>
        <w:pStyle w:val="Corpodetexto"/>
        <w:spacing w:before="2"/>
        <w:rPr>
          <w:sz w:val="22"/>
        </w:rPr>
      </w:pPr>
    </w:p>
    <w:p w:rsidR="009C0283" w:rsidRDefault="00EA1352" w:rsidP="00EA1352">
      <w:pPr>
        <w:pStyle w:val="Ttulo1"/>
        <w:tabs>
          <w:tab w:val="left" w:pos="358"/>
        </w:tabs>
        <w:spacing w:before="1"/>
        <w:ind w:left="121" w:firstLine="0"/>
      </w:pPr>
      <w:r>
        <w:t>9</w:t>
      </w:r>
      <w:r w:rsidR="006B5E5C">
        <w:t>-</w:t>
      </w:r>
      <w:r w:rsidR="006B5E5C">
        <w:rPr>
          <w:spacing w:val="-2"/>
        </w:rPr>
        <w:t xml:space="preserve"> </w:t>
      </w:r>
      <w:r w:rsidR="006B5E5C">
        <w:t>IMPERMEABILIZAÇÕES</w:t>
      </w:r>
    </w:p>
    <w:p w:rsidR="009C0283" w:rsidRDefault="009C0283">
      <w:pPr>
        <w:pStyle w:val="Corpodetexto"/>
        <w:spacing w:before="10"/>
        <w:rPr>
          <w:b/>
          <w:sz w:val="23"/>
        </w:rPr>
      </w:pPr>
    </w:p>
    <w:p w:rsidR="009C0283" w:rsidRDefault="00EA1352" w:rsidP="00EA1352">
      <w:pPr>
        <w:pStyle w:val="Ttulo2"/>
        <w:tabs>
          <w:tab w:val="left" w:pos="523"/>
        </w:tabs>
        <w:ind w:left="121" w:firstLine="0"/>
      </w:pPr>
      <w:r>
        <w:t>9.1</w:t>
      </w:r>
      <w:r w:rsidR="006B5E5C">
        <w:t>– Impermeabilizações com argamassa</w:t>
      </w:r>
      <w:r w:rsidR="006B5E5C">
        <w:rPr>
          <w:spacing w:val="-2"/>
        </w:rPr>
        <w:t xml:space="preserve"> </w:t>
      </w:r>
      <w:r w:rsidR="006B5E5C">
        <w:t>polimérica</w:t>
      </w:r>
    </w:p>
    <w:p w:rsidR="009C0283" w:rsidRDefault="009C0283">
      <w:pPr>
        <w:pStyle w:val="Corpodetexto"/>
        <w:spacing w:before="4"/>
        <w:rPr>
          <w:b/>
        </w:rPr>
      </w:pPr>
    </w:p>
    <w:p w:rsidR="009C0283" w:rsidRDefault="006B5E5C">
      <w:pPr>
        <w:pStyle w:val="Corpodetexto"/>
        <w:spacing w:before="1"/>
        <w:ind w:left="122"/>
      </w:pPr>
      <w:r>
        <w:t>Deverão ser obedecidas todas as orientações técnicas do fabricante.</w:t>
      </w:r>
    </w:p>
    <w:p w:rsidR="009C0283" w:rsidRDefault="009C0283">
      <w:pPr>
        <w:pStyle w:val="Corpodetexto"/>
        <w:spacing w:before="4"/>
      </w:pPr>
    </w:p>
    <w:p w:rsidR="009C0283" w:rsidRDefault="006B5E5C">
      <w:pPr>
        <w:pStyle w:val="Corpodetexto"/>
        <w:spacing w:before="1"/>
        <w:ind w:left="122" w:right="175"/>
        <w:jc w:val="both"/>
      </w:pPr>
      <w:r>
        <w:t>Executar a limpeza da superfície, retirar as partes soltas ou desagregadas, nata de cimento, óleos,</w:t>
      </w:r>
      <w:r w:rsidR="00640DB6">
        <w:t xml:space="preserve"> desmoldante</w:t>
      </w:r>
      <w:r>
        <w:t xml:space="preserve">. Deverá ser realizada a lavagem da estrutura/alvenaria com escova de aço e água ou jato d'água de alta pressão. As falhas existentes no bloco da alvenaria, quando ocorrer, deverão ser tratadas com argamassa de cimento e areia, traço 1:3, amassada com solução de água e emulsão adesiva </w:t>
      </w:r>
      <w:proofErr w:type="spellStart"/>
      <w:r>
        <w:t>Viafix</w:t>
      </w:r>
      <w:proofErr w:type="spellEnd"/>
      <w:r>
        <w:t>, ou similar, na relação em volume</w:t>
      </w:r>
      <w:proofErr w:type="gramStart"/>
      <w:r>
        <w:t xml:space="preserve">  </w:t>
      </w:r>
      <w:proofErr w:type="gramEnd"/>
      <w:r>
        <w:t xml:space="preserve">3:1. Sobre o substrato úmido aplicar </w:t>
      </w:r>
      <w:proofErr w:type="gramStart"/>
      <w:r>
        <w:t>2</w:t>
      </w:r>
      <w:proofErr w:type="gramEnd"/>
      <w:r>
        <w:t xml:space="preserve"> "demãos" de argamassa polimérica </w:t>
      </w:r>
      <w:proofErr w:type="spellStart"/>
      <w:r>
        <w:t>viaplus</w:t>
      </w:r>
      <w:proofErr w:type="spellEnd"/>
      <w:r>
        <w:t xml:space="preserve"> 5000 ou similar, aguardando sua secagem por aproximadamente 4 horas, visando o </w:t>
      </w:r>
      <w:proofErr w:type="spellStart"/>
      <w:r>
        <w:t>estucamento</w:t>
      </w:r>
      <w:proofErr w:type="spellEnd"/>
      <w:r>
        <w:t xml:space="preserve"> e a selagem dos poros do</w:t>
      </w:r>
      <w:r>
        <w:rPr>
          <w:spacing w:val="-7"/>
        </w:rPr>
        <w:t xml:space="preserve"> </w:t>
      </w:r>
      <w:r>
        <w:t>substrato.</w:t>
      </w:r>
    </w:p>
    <w:p w:rsidR="009C0283" w:rsidRDefault="009C0283">
      <w:pPr>
        <w:pStyle w:val="Corpodetexto"/>
        <w:spacing w:before="2"/>
      </w:pPr>
    </w:p>
    <w:p w:rsidR="009C0283" w:rsidRDefault="006B5E5C">
      <w:pPr>
        <w:pStyle w:val="Corpodetexto"/>
        <w:spacing w:before="1"/>
        <w:ind w:left="122" w:right="179"/>
        <w:jc w:val="both"/>
      </w:pPr>
      <w:r>
        <w:t>Para preparação do produto</w:t>
      </w:r>
      <w:r w:rsidR="000A3E74">
        <w:t>,</w:t>
      </w:r>
      <w:r>
        <w:t xml:space="preserve"> adicionar</w:t>
      </w:r>
      <w:r w:rsidR="00FE41C8">
        <w:t>,</w:t>
      </w:r>
      <w:r>
        <w:t xml:space="preserve"> o componente B (pó cinza) aos poucos ao componente A (resina), misturando mecanicamente por 3 minutos ou manualmente por 5 minutos, obtendo uma pasta homogênea e sem grumos; Misturar constantemente o produto da embalagem durante a aplicação; Aguardar a cura do produto por </w:t>
      </w:r>
      <w:proofErr w:type="gramStart"/>
      <w:r>
        <w:t>5</w:t>
      </w:r>
      <w:proofErr w:type="gramEnd"/>
      <w:r>
        <w:t xml:space="preserve"> dias. Executar proteção mecânica sobre a área vertical impermeabilizada, estruturando a com tela hexagonal galvanizada, se necessário for.</w:t>
      </w:r>
    </w:p>
    <w:p w:rsidR="009C0283" w:rsidRDefault="009C0283">
      <w:pPr>
        <w:pStyle w:val="Corpodetexto"/>
        <w:spacing w:before="5"/>
      </w:pPr>
    </w:p>
    <w:p w:rsidR="009C0283" w:rsidRDefault="006B5E5C">
      <w:pPr>
        <w:pStyle w:val="Corpodetexto"/>
        <w:ind w:left="122"/>
      </w:pPr>
      <w:r>
        <w:t>Dever</w:t>
      </w:r>
      <w:r w:rsidR="00333101">
        <w:t>am</w:t>
      </w:r>
      <w:r>
        <w:t xml:space="preserve"> ser </w:t>
      </w:r>
      <w:proofErr w:type="gramStart"/>
      <w:r>
        <w:t xml:space="preserve">utilizado todos os </w:t>
      </w:r>
      <w:proofErr w:type="spellStart"/>
      <w:r>
        <w:t>EPI’s</w:t>
      </w:r>
      <w:proofErr w:type="spellEnd"/>
      <w:r>
        <w:t xml:space="preserve"> necessários para manuseio do produto</w:t>
      </w:r>
      <w:proofErr w:type="gramEnd"/>
      <w:r>
        <w:t xml:space="preserve">, </w:t>
      </w:r>
      <w:r>
        <w:lastRenderedPageBreak/>
        <w:t>conforme orientação do fabricante.</w:t>
      </w:r>
    </w:p>
    <w:p w:rsidR="009C0283" w:rsidRDefault="009C0283">
      <w:pPr>
        <w:pStyle w:val="Corpodetexto"/>
        <w:spacing w:before="5"/>
      </w:pPr>
    </w:p>
    <w:p w:rsidR="009C0283" w:rsidRDefault="006B5E5C">
      <w:pPr>
        <w:pStyle w:val="Corpodetexto"/>
        <w:ind w:left="122" w:right="200"/>
      </w:pPr>
      <w:r>
        <w:t>Respeitar os períodos de secagem entre demãos estipulados na metodologia de aplicação, conforme orientação fabricante.</w:t>
      </w:r>
    </w:p>
    <w:p w:rsidR="009C0283" w:rsidRDefault="009C0283">
      <w:pPr>
        <w:pStyle w:val="Corpodetexto"/>
        <w:spacing w:before="10"/>
        <w:rPr>
          <w:sz w:val="22"/>
        </w:rPr>
      </w:pPr>
    </w:p>
    <w:p w:rsidR="009C0283" w:rsidRDefault="00EA1352" w:rsidP="00EA1352">
      <w:pPr>
        <w:pStyle w:val="Ttulo2"/>
        <w:tabs>
          <w:tab w:val="left" w:pos="696"/>
        </w:tabs>
        <w:spacing w:before="93"/>
        <w:ind w:left="121" w:right="182" w:firstLine="0"/>
      </w:pPr>
      <w:r>
        <w:t>9.2</w:t>
      </w:r>
      <w:r w:rsidR="00020163">
        <w:t>–</w:t>
      </w:r>
      <w:r w:rsidR="006B5E5C">
        <w:t>Tratamentos de trincas/fissuras com utilização de aditivo impermeabilizante.</w:t>
      </w:r>
    </w:p>
    <w:p w:rsidR="009C0283" w:rsidRDefault="009C0283">
      <w:pPr>
        <w:pStyle w:val="Corpodetexto"/>
        <w:rPr>
          <w:b/>
          <w:sz w:val="26"/>
        </w:rPr>
      </w:pPr>
    </w:p>
    <w:p w:rsidR="009C0283" w:rsidRDefault="009C0283">
      <w:pPr>
        <w:pStyle w:val="Corpodetexto"/>
        <w:spacing w:before="4"/>
        <w:rPr>
          <w:b/>
          <w:sz w:val="22"/>
        </w:rPr>
      </w:pPr>
    </w:p>
    <w:p w:rsidR="009C0283" w:rsidRDefault="006B5E5C">
      <w:pPr>
        <w:pStyle w:val="Corpodetexto"/>
        <w:spacing w:before="1"/>
        <w:ind w:left="122"/>
      </w:pPr>
      <w:r>
        <w:t>Deverão ser obedecidas todas as orientações técnicas do fabricante.</w:t>
      </w:r>
    </w:p>
    <w:p w:rsidR="009C0283" w:rsidRDefault="009C0283">
      <w:pPr>
        <w:pStyle w:val="Corpodetexto"/>
        <w:spacing w:before="2"/>
      </w:pPr>
    </w:p>
    <w:p w:rsidR="009C0283" w:rsidRDefault="006B5E5C">
      <w:pPr>
        <w:pStyle w:val="Corpodetexto"/>
        <w:ind w:left="122" w:right="176"/>
        <w:jc w:val="both"/>
      </w:pPr>
      <w:r>
        <w:t xml:space="preserve">Realizar a abertura do reboco (serviço já incluso nos itens de demolições) tendo a trinca como referência central com um espaçamento de 10 </w:t>
      </w:r>
      <w:r>
        <w:rPr>
          <w:spacing w:val="3"/>
        </w:rPr>
        <w:t xml:space="preserve">cm, </w:t>
      </w:r>
      <w:r>
        <w:t>até encontrar a alvenaria, conforme ilustrado</w:t>
      </w:r>
      <w:r>
        <w:rPr>
          <w:spacing w:val="-7"/>
        </w:rPr>
        <w:t xml:space="preserve"> </w:t>
      </w:r>
      <w:r>
        <w:t>abaixo.</w:t>
      </w:r>
    </w:p>
    <w:p w:rsidR="009C0283" w:rsidRDefault="009C0283">
      <w:pPr>
        <w:pStyle w:val="Corpodetexto"/>
        <w:spacing w:before="5"/>
      </w:pPr>
    </w:p>
    <w:p w:rsidR="009C0283" w:rsidRDefault="006B5E5C">
      <w:pPr>
        <w:pStyle w:val="Corpodetexto"/>
        <w:ind w:left="122" w:right="186"/>
        <w:jc w:val="both"/>
      </w:pPr>
      <w:r>
        <w:t xml:space="preserve">Realizar a abertura da trinca em forma de “V”, com espaçamento de </w:t>
      </w:r>
      <w:proofErr w:type="gramStart"/>
      <w:r>
        <w:t>1</w:t>
      </w:r>
      <w:proofErr w:type="gramEnd"/>
      <w:r>
        <w:t xml:space="preserve"> cm e 0,5 cm de profundidade, conforme ilustrado abaixo.</w:t>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6B5E5C">
      <w:pPr>
        <w:pStyle w:val="Corpodetexto"/>
        <w:spacing w:before="10"/>
        <w:rPr>
          <w:sz w:val="19"/>
        </w:rPr>
      </w:pPr>
      <w:r>
        <w:rPr>
          <w:noProof/>
          <w:lang w:bidi="ar-SA"/>
        </w:rPr>
        <w:drawing>
          <wp:anchor distT="0" distB="0" distL="0" distR="0" simplePos="0" relativeHeight="251656704" behindDoc="1" locked="0" layoutInCell="1" allowOverlap="1">
            <wp:simplePos x="0" y="0"/>
            <wp:positionH relativeFrom="page">
              <wp:posOffset>2262632</wp:posOffset>
            </wp:positionH>
            <wp:positionV relativeFrom="paragraph">
              <wp:posOffset>170057</wp:posOffset>
            </wp:positionV>
            <wp:extent cx="3027661" cy="140970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3027661" cy="1409700"/>
                    </a:xfrm>
                    <a:prstGeom prst="rect">
                      <a:avLst/>
                    </a:prstGeom>
                  </pic:spPr>
                </pic:pic>
              </a:graphicData>
            </a:graphic>
          </wp:anchor>
        </w:drawing>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6B5E5C">
      <w:pPr>
        <w:pStyle w:val="Corpodetexto"/>
        <w:spacing w:before="2"/>
        <w:rPr>
          <w:sz w:val="17"/>
        </w:rPr>
      </w:pPr>
      <w:r>
        <w:rPr>
          <w:noProof/>
          <w:lang w:bidi="ar-SA"/>
        </w:rPr>
        <w:drawing>
          <wp:anchor distT="0" distB="0" distL="0" distR="0" simplePos="0" relativeHeight="251657728" behindDoc="1" locked="0" layoutInCell="1" allowOverlap="1">
            <wp:simplePos x="0" y="0"/>
            <wp:positionH relativeFrom="page">
              <wp:posOffset>2262632</wp:posOffset>
            </wp:positionH>
            <wp:positionV relativeFrom="paragraph">
              <wp:posOffset>150532</wp:posOffset>
            </wp:positionV>
            <wp:extent cx="3027661" cy="140970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3027661" cy="1409700"/>
                    </a:xfrm>
                    <a:prstGeom prst="rect">
                      <a:avLst/>
                    </a:prstGeom>
                  </pic:spPr>
                </pic:pic>
              </a:graphicData>
            </a:graphic>
          </wp:anchor>
        </w:drawing>
      </w: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11"/>
        <w:rPr>
          <w:sz w:val="21"/>
        </w:rPr>
      </w:pPr>
    </w:p>
    <w:p w:rsidR="009C0283" w:rsidRDefault="006B5E5C">
      <w:pPr>
        <w:pStyle w:val="Corpodetexto"/>
        <w:spacing w:before="92"/>
        <w:ind w:left="122" w:right="200"/>
      </w:pPr>
      <w:r>
        <w:t xml:space="preserve">Remover toda a poeira da parede, sendo que a superfície deve se encontrar </w:t>
      </w:r>
      <w:r>
        <w:lastRenderedPageBreak/>
        <w:t>seca quando da aplicação.</w:t>
      </w:r>
    </w:p>
    <w:p w:rsidR="009C0283" w:rsidRDefault="006B5E5C">
      <w:pPr>
        <w:pStyle w:val="Corpodetexto"/>
        <w:spacing w:before="93"/>
        <w:ind w:left="122" w:right="179"/>
        <w:jc w:val="both"/>
      </w:pPr>
      <w:r>
        <w:t xml:space="preserve">Após todo o procedimento fazer o tratamento à abertura com </w:t>
      </w:r>
      <w:proofErr w:type="spellStart"/>
      <w:r>
        <w:t>mastique</w:t>
      </w:r>
      <w:proofErr w:type="spellEnd"/>
      <w:r>
        <w:t xml:space="preserve"> tipo sela trinca ou outro similar.</w:t>
      </w:r>
    </w:p>
    <w:p w:rsidR="00020163" w:rsidRDefault="00020163">
      <w:pPr>
        <w:pStyle w:val="Corpodetexto"/>
        <w:spacing w:before="93"/>
        <w:ind w:left="122" w:right="179"/>
        <w:jc w:val="both"/>
      </w:pPr>
    </w:p>
    <w:p w:rsidR="009C0283" w:rsidRDefault="006B5E5C">
      <w:pPr>
        <w:pStyle w:val="Corpodetexto"/>
        <w:spacing w:before="1"/>
        <w:ind w:left="122"/>
        <w:jc w:val="both"/>
      </w:pPr>
      <w:r>
        <w:t xml:space="preserve">Aguardar de 48 horas para a cura do </w:t>
      </w:r>
      <w:proofErr w:type="spellStart"/>
      <w:r>
        <w:t>mastique</w:t>
      </w:r>
      <w:proofErr w:type="spellEnd"/>
      <w:r>
        <w:t>.</w:t>
      </w:r>
    </w:p>
    <w:p w:rsidR="009C0283" w:rsidRDefault="009C0283">
      <w:pPr>
        <w:pStyle w:val="Corpodetexto"/>
        <w:rPr>
          <w:sz w:val="26"/>
        </w:rPr>
      </w:pPr>
    </w:p>
    <w:p w:rsidR="009C0283" w:rsidRDefault="009C0283">
      <w:pPr>
        <w:pStyle w:val="Corpodetexto"/>
        <w:spacing w:before="3"/>
        <w:rPr>
          <w:sz w:val="22"/>
        </w:rPr>
      </w:pPr>
    </w:p>
    <w:p w:rsidR="009C0283" w:rsidRDefault="00EA1352" w:rsidP="00EA1352">
      <w:pPr>
        <w:pStyle w:val="Ttulo1"/>
        <w:tabs>
          <w:tab w:val="left" w:pos="358"/>
        </w:tabs>
        <w:ind w:left="121" w:firstLine="0"/>
      </w:pPr>
      <w:r>
        <w:t>10</w:t>
      </w:r>
      <w:r w:rsidR="006B5E5C">
        <w:t>– INSTALAÇÕES HIDROSSANITÁRIA</w:t>
      </w:r>
    </w:p>
    <w:p w:rsidR="009C0283" w:rsidRDefault="009C0283">
      <w:pPr>
        <w:pStyle w:val="Corpodetexto"/>
        <w:spacing w:before="6"/>
        <w:rPr>
          <w:b/>
        </w:rPr>
      </w:pPr>
    </w:p>
    <w:p w:rsidR="009C0283" w:rsidRDefault="006B5E5C">
      <w:pPr>
        <w:pStyle w:val="Corpodetexto"/>
        <w:ind w:left="122" w:right="175"/>
        <w:jc w:val="both"/>
      </w:pPr>
      <w:r>
        <w:t>Os escopos referem-se ao fornecimento de materiais e mão de obra especializada necessária à adequada execução dos serviços das Instalações Hidráulicas (Agua Fria e Esgoto) e louças e metais para reforma dos sanitários, copa/cozinha, conforme orientação da fiscalização.</w:t>
      </w:r>
    </w:p>
    <w:p w:rsidR="009C0283" w:rsidRDefault="009C0283">
      <w:pPr>
        <w:pStyle w:val="Corpodetexto"/>
        <w:spacing w:before="3"/>
      </w:pPr>
    </w:p>
    <w:p w:rsidR="009C0283" w:rsidRDefault="006B5E5C">
      <w:pPr>
        <w:pStyle w:val="Corpodetexto"/>
        <w:ind w:left="122" w:right="177"/>
        <w:jc w:val="both"/>
      </w:pPr>
      <w:r>
        <w:t xml:space="preserve">Compreende a montagem de tubulação em PVC qualidade 1ª. </w:t>
      </w:r>
      <w:proofErr w:type="gramStart"/>
      <w:r>
        <w:t>linha</w:t>
      </w:r>
      <w:proofErr w:type="gramEnd"/>
      <w:r>
        <w:t>, com extremidades roscáveis ou soldáveis, com o fornecimento de todos os  materiais inclusive acessórios, mão-de-obra, ferramentas, equipamentos, bem como tudo que for necessário à completa e perfeita execução dos</w:t>
      </w:r>
      <w:r>
        <w:rPr>
          <w:spacing w:val="-21"/>
        </w:rPr>
        <w:t xml:space="preserve"> </w:t>
      </w:r>
      <w:r>
        <w:t>serviços.</w:t>
      </w:r>
    </w:p>
    <w:p w:rsidR="009C0283" w:rsidRDefault="009C0283">
      <w:pPr>
        <w:pStyle w:val="Corpodetexto"/>
        <w:spacing w:before="2"/>
      </w:pPr>
    </w:p>
    <w:p w:rsidR="009C0283" w:rsidRDefault="006B5E5C">
      <w:pPr>
        <w:pStyle w:val="Corpodetexto"/>
        <w:ind w:left="122" w:right="183"/>
        <w:jc w:val="both"/>
      </w:pPr>
      <w:r>
        <w:t>Estas especificações estabelecem requisitos mínimos de funcionamento e modo de execução das instalações, que deverão ser executadas com esmero e bom acabamento. Somente poderão ser empregados materiais de primeira qualidade que satisfação às normas técnicas brasileiras.</w:t>
      </w:r>
    </w:p>
    <w:p w:rsidR="009C0283" w:rsidRDefault="009C0283">
      <w:pPr>
        <w:pStyle w:val="Corpodetexto"/>
        <w:spacing w:before="1"/>
      </w:pPr>
    </w:p>
    <w:p w:rsidR="009C0283" w:rsidRDefault="006B5E5C">
      <w:pPr>
        <w:pStyle w:val="Corpodetexto"/>
        <w:ind w:left="122" w:right="175"/>
        <w:jc w:val="both"/>
      </w:pPr>
      <w:r>
        <w:t>As canalizações de água serão submetidas, antes do recobrimento, a prova de pressão hidrostática não menor que 2 kg/cm2 devendo a água permanecer nas canalizações no mínimo uma hora.</w:t>
      </w:r>
    </w:p>
    <w:p w:rsidR="009C0283" w:rsidRDefault="009C0283">
      <w:pPr>
        <w:pStyle w:val="Corpodetexto"/>
      </w:pPr>
    </w:p>
    <w:p w:rsidR="009C0283" w:rsidRDefault="006B5E5C">
      <w:pPr>
        <w:pStyle w:val="Corpodetexto"/>
        <w:ind w:left="122" w:right="185"/>
        <w:jc w:val="both"/>
      </w:pPr>
      <w:r>
        <w:t>Na execução das redes de água e esgoto não serão permitidos dobras nem achatamento nos tubos. As declividades das redes de esgotos deverão ser uniformes em cada trecho.</w:t>
      </w:r>
    </w:p>
    <w:p w:rsidR="009C0283" w:rsidRDefault="009C0283">
      <w:pPr>
        <w:pStyle w:val="Corpodetexto"/>
      </w:pPr>
    </w:p>
    <w:p w:rsidR="009C0283" w:rsidRDefault="006B5E5C">
      <w:pPr>
        <w:pStyle w:val="Corpodetexto"/>
        <w:ind w:left="122" w:right="178"/>
        <w:jc w:val="both"/>
      </w:pPr>
      <w:r>
        <w:t xml:space="preserve">Durante a execução da obra para evitar a entrada de corpos estranhos nas canalizações de água e esgoto, as suas extremidades deverão ser </w:t>
      </w:r>
      <w:proofErr w:type="gramStart"/>
      <w:r>
        <w:t>vedadas com bujões plástico</w:t>
      </w:r>
      <w:proofErr w:type="gramEnd"/>
      <w:r>
        <w:t xml:space="preserve"> roscáveis. Após a construção, todas as caixas sifonadas e de inspeção deverão ser limpas, isentas de papel, argamassa ou de qualquer corpo estranho.</w:t>
      </w:r>
    </w:p>
    <w:p w:rsidR="009C0283" w:rsidRDefault="009C0283">
      <w:pPr>
        <w:pStyle w:val="Corpodetexto"/>
        <w:rPr>
          <w:sz w:val="26"/>
        </w:rPr>
      </w:pPr>
    </w:p>
    <w:p w:rsidR="00E77801" w:rsidRDefault="00E77801">
      <w:pPr>
        <w:pStyle w:val="Corpodetexto"/>
        <w:rPr>
          <w:sz w:val="26"/>
        </w:rPr>
      </w:pPr>
      <w:bookmarkStart w:id="0" w:name="_GoBack"/>
      <w:bookmarkEnd w:id="0"/>
    </w:p>
    <w:p w:rsidR="00EA1352" w:rsidRDefault="00EA1352">
      <w:pPr>
        <w:pStyle w:val="Corpodetexto"/>
        <w:rPr>
          <w:sz w:val="26"/>
        </w:rPr>
      </w:pPr>
    </w:p>
    <w:p w:rsidR="00EA1352" w:rsidRDefault="00EA1352">
      <w:pPr>
        <w:pStyle w:val="Corpodetexto"/>
        <w:rPr>
          <w:sz w:val="26"/>
        </w:rPr>
      </w:pPr>
    </w:p>
    <w:p w:rsidR="00EA1352" w:rsidRDefault="00EA1352">
      <w:pPr>
        <w:pStyle w:val="Corpodetexto"/>
        <w:rPr>
          <w:sz w:val="26"/>
        </w:rPr>
      </w:pPr>
    </w:p>
    <w:p w:rsidR="009C0283" w:rsidRDefault="009C0283">
      <w:pPr>
        <w:pStyle w:val="Corpodetexto"/>
        <w:spacing w:before="1"/>
        <w:rPr>
          <w:sz w:val="22"/>
        </w:rPr>
      </w:pPr>
    </w:p>
    <w:p w:rsidR="009C0283" w:rsidRDefault="006B5E5C">
      <w:pPr>
        <w:pStyle w:val="Ttulo2"/>
        <w:ind w:left="122" w:firstLine="0"/>
      </w:pPr>
      <w:r>
        <w:lastRenderedPageBreak/>
        <w:t>Louças / Acessórios</w:t>
      </w:r>
    </w:p>
    <w:p w:rsidR="009C0283" w:rsidRDefault="009C0283">
      <w:pPr>
        <w:pStyle w:val="Corpodetexto"/>
        <w:rPr>
          <w:sz w:val="20"/>
        </w:rPr>
      </w:pPr>
    </w:p>
    <w:p w:rsidR="009C0283" w:rsidRDefault="009C0283">
      <w:pPr>
        <w:pStyle w:val="Corpodetexto"/>
        <w:spacing w:before="2"/>
      </w:pPr>
    </w:p>
    <w:p w:rsidR="009C0283" w:rsidRDefault="006B5E5C">
      <w:pPr>
        <w:pStyle w:val="PargrafodaLista"/>
        <w:numPr>
          <w:ilvl w:val="0"/>
          <w:numId w:val="3"/>
        </w:numPr>
        <w:tabs>
          <w:tab w:val="left" w:pos="830"/>
        </w:tabs>
        <w:spacing w:before="100"/>
        <w:ind w:right="177" w:hanging="360"/>
        <w:jc w:val="both"/>
        <w:rPr>
          <w:sz w:val="24"/>
        </w:rPr>
      </w:pPr>
      <w:r>
        <w:rPr>
          <w:sz w:val="24"/>
        </w:rPr>
        <w:t xml:space="preserve">Torneira para lavatório de mesa </w:t>
      </w:r>
      <w:proofErr w:type="spellStart"/>
      <w:r>
        <w:rPr>
          <w:sz w:val="24"/>
        </w:rPr>
        <w:t>Pressmatic</w:t>
      </w:r>
      <w:proofErr w:type="spellEnd"/>
      <w:r>
        <w:rPr>
          <w:sz w:val="24"/>
        </w:rPr>
        <w:t xml:space="preserve"> Alfa– cód. 00</w:t>
      </w:r>
      <w:r w:rsidR="00F33640">
        <w:rPr>
          <w:sz w:val="24"/>
        </w:rPr>
        <w:t>446106</w:t>
      </w:r>
      <w:r>
        <w:rPr>
          <w:sz w:val="24"/>
        </w:rPr>
        <w:t>, Docol ou</w:t>
      </w:r>
      <w:r>
        <w:rPr>
          <w:spacing w:val="-1"/>
          <w:sz w:val="24"/>
        </w:rPr>
        <w:t xml:space="preserve"> </w:t>
      </w:r>
      <w:r>
        <w:rPr>
          <w:sz w:val="24"/>
        </w:rPr>
        <w:t>equivalente;</w:t>
      </w:r>
    </w:p>
    <w:p w:rsidR="009C0283" w:rsidRDefault="009C0283">
      <w:pPr>
        <w:pStyle w:val="Corpodetexto"/>
        <w:spacing w:before="10"/>
        <w:rPr>
          <w:sz w:val="23"/>
        </w:rPr>
      </w:pPr>
    </w:p>
    <w:p w:rsidR="009C0283" w:rsidRDefault="006B5E5C">
      <w:pPr>
        <w:pStyle w:val="PargrafodaLista"/>
        <w:numPr>
          <w:ilvl w:val="0"/>
          <w:numId w:val="3"/>
        </w:numPr>
        <w:tabs>
          <w:tab w:val="left" w:pos="830"/>
        </w:tabs>
        <w:spacing w:before="1"/>
        <w:ind w:right="177" w:hanging="360"/>
        <w:jc w:val="both"/>
        <w:rPr>
          <w:sz w:val="24"/>
        </w:rPr>
      </w:pPr>
      <w:r>
        <w:rPr>
          <w:sz w:val="24"/>
        </w:rPr>
        <w:t xml:space="preserve">Torneira para lavatório de mesa </w:t>
      </w:r>
      <w:proofErr w:type="spellStart"/>
      <w:r>
        <w:rPr>
          <w:sz w:val="24"/>
        </w:rPr>
        <w:t>Pressmatic</w:t>
      </w:r>
      <w:proofErr w:type="spellEnd"/>
      <w:r>
        <w:rPr>
          <w:sz w:val="24"/>
        </w:rPr>
        <w:t xml:space="preserve"> </w:t>
      </w:r>
      <w:proofErr w:type="spellStart"/>
      <w:r>
        <w:rPr>
          <w:sz w:val="24"/>
        </w:rPr>
        <w:t>Benefit</w:t>
      </w:r>
      <w:proofErr w:type="spellEnd"/>
      <w:r>
        <w:rPr>
          <w:sz w:val="24"/>
        </w:rPr>
        <w:t>– cód. 004</w:t>
      </w:r>
      <w:r w:rsidR="00F33640">
        <w:rPr>
          <w:sz w:val="24"/>
        </w:rPr>
        <w:t>900706</w:t>
      </w:r>
      <w:r>
        <w:rPr>
          <w:sz w:val="24"/>
        </w:rPr>
        <w:t>, Docol ou</w:t>
      </w:r>
      <w:r>
        <w:rPr>
          <w:spacing w:val="-2"/>
          <w:sz w:val="24"/>
        </w:rPr>
        <w:t xml:space="preserve"> </w:t>
      </w:r>
      <w:r>
        <w:rPr>
          <w:sz w:val="24"/>
        </w:rPr>
        <w:t>equivalente;</w:t>
      </w:r>
    </w:p>
    <w:p w:rsidR="009C0283" w:rsidRDefault="009C0283">
      <w:pPr>
        <w:pStyle w:val="Corpodetexto"/>
        <w:spacing w:before="1"/>
      </w:pPr>
    </w:p>
    <w:p w:rsidR="009C0283" w:rsidRDefault="006B5E5C">
      <w:pPr>
        <w:pStyle w:val="PargrafodaLista"/>
        <w:numPr>
          <w:ilvl w:val="0"/>
          <w:numId w:val="3"/>
        </w:numPr>
        <w:tabs>
          <w:tab w:val="left" w:pos="830"/>
        </w:tabs>
        <w:spacing w:line="237" w:lineRule="auto"/>
        <w:ind w:right="181" w:hanging="360"/>
        <w:jc w:val="both"/>
        <w:rPr>
          <w:sz w:val="24"/>
        </w:rPr>
      </w:pPr>
      <w:r>
        <w:rPr>
          <w:sz w:val="24"/>
        </w:rPr>
        <w:t xml:space="preserve">Torneira para Uso Especial de Mesa Bica Móvel; Mecanismo de Vedação Cerâmico1/4 de volta; Linha Fit </w:t>
      </w:r>
      <w:proofErr w:type="spellStart"/>
      <w:r>
        <w:rPr>
          <w:sz w:val="24"/>
        </w:rPr>
        <w:t>Special</w:t>
      </w:r>
      <w:proofErr w:type="spellEnd"/>
      <w:r>
        <w:rPr>
          <w:sz w:val="24"/>
        </w:rPr>
        <w:t>; referência 1167 C53; Padrão Lorenzetti ou equivalente, a ser instalado na</w:t>
      </w:r>
      <w:r>
        <w:rPr>
          <w:spacing w:val="-8"/>
          <w:sz w:val="24"/>
        </w:rPr>
        <w:t xml:space="preserve"> </w:t>
      </w:r>
      <w:r>
        <w:rPr>
          <w:sz w:val="24"/>
        </w:rPr>
        <w:t>copa;</w:t>
      </w:r>
    </w:p>
    <w:p w:rsidR="009C0283" w:rsidRDefault="009C0283">
      <w:pPr>
        <w:pStyle w:val="Corpodetexto"/>
        <w:spacing w:before="10"/>
        <w:rPr>
          <w:sz w:val="21"/>
        </w:rPr>
      </w:pPr>
    </w:p>
    <w:p w:rsidR="009C0283" w:rsidRDefault="006B5E5C">
      <w:pPr>
        <w:pStyle w:val="PargrafodaLista"/>
        <w:numPr>
          <w:ilvl w:val="0"/>
          <w:numId w:val="3"/>
        </w:numPr>
        <w:tabs>
          <w:tab w:val="left" w:pos="830"/>
        </w:tabs>
        <w:spacing w:before="100"/>
        <w:ind w:right="178" w:hanging="360"/>
        <w:jc w:val="both"/>
        <w:rPr>
          <w:sz w:val="24"/>
        </w:rPr>
      </w:pPr>
      <w:r>
        <w:rPr>
          <w:sz w:val="24"/>
        </w:rPr>
        <w:t xml:space="preserve">Torneira de parede com Direcionador de Jato </w:t>
      </w:r>
      <w:proofErr w:type="spellStart"/>
      <w:r>
        <w:rPr>
          <w:sz w:val="24"/>
        </w:rPr>
        <w:t>Misty</w:t>
      </w:r>
      <w:proofErr w:type="spellEnd"/>
      <w:r>
        <w:rPr>
          <w:sz w:val="24"/>
        </w:rPr>
        <w:t xml:space="preserve">, cód. 1158MY – Fabricante: </w:t>
      </w:r>
      <w:proofErr w:type="spellStart"/>
      <w:r>
        <w:rPr>
          <w:sz w:val="24"/>
        </w:rPr>
        <w:t>Fabrimar</w:t>
      </w:r>
      <w:proofErr w:type="spellEnd"/>
      <w:r>
        <w:rPr>
          <w:sz w:val="24"/>
        </w:rPr>
        <w:t xml:space="preserve"> ou equivalente, a ser instalado na área de tanque ou</w:t>
      </w:r>
      <w:r>
        <w:rPr>
          <w:spacing w:val="-1"/>
          <w:sz w:val="24"/>
        </w:rPr>
        <w:t xml:space="preserve"> </w:t>
      </w:r>
      <w:r>
        <w:rPr>
          <w:sz w:val="24"/>
        </w:rPr>
        <w:t>serviço.</w:t>
      </w:r>
    </w:p>
    <w:p w:rsidR="009C0283" w:rsidRDefault="009C0283">
      <w:pPr>
        <w:pStyle w:val="Corpodetexto"/>
        <w:spacing w:before="7"/>
        <w:rPr>
          <w:sz w:val="18"/>
        </w:rPr>
      </w:pPr>
    </w:p>
    <w:p w:rsidR="009C0283" w:rsidRDefault="00F1120C" w:rsidP="00F1120C">
      <w:pPr>
        <w:pStyle w:val="Ttulo1"/>
        <w:tabs>
          <w:tab w:val="left" w:pos="514"/>
        </w:tabs>
        <w:spacing w:before="92"/>
        <w:ind w:left="121" w:firstLine="0"/>
      </w:pPr>
      <w:r>
        <w:t>11</w:t>
      </w:r>
      <w:r w:rsidR="006B5E5C" w:rsidRPr="00020163">
        <w:rPr>
          <w:sz w:val="24"/>
          <w:szCs w:val="24"/>
        </w:rPr>
        <w:t xml:space="preserve">- </w:t>
      </w:r>
      <w:r w:rsidR="006B5E5C" w:rsidRPr="00020163">
        <w:t>INSTALAÇÕES</w:t>
      </w:r>
      <w:r w:rsidR="000A3E74">
        <w:t>,</w:t>
      </w:r>
      <w:r w:rsidR="006B5E5C" w:rsidRPr="00020163">
        <w:t xml:space="preserve"> </w:t>
      </w:r>
      <w:proofErr w:type="gramStart"/>
      <w:r w:rsidR="00F33640" w:rsidRPr="00020163">
        <w:t>E</w:t>
      </w:r>
      <w:r w:rsidR="00482D24" w:rsidRPr="00020163">
        <w:t>LÉTRICAS</w:t>
      </w:r>
      <w:proofErr w:type="gramEnd"/>
      <w:r w:rsidR="00451C5E" w:rsidRPr="00020163">
        <w:t>/LÓGICA/TELEFONIA</w:t>
      </w:r>
    </w:p>
    <w:p w:rsidR="009C0283" w:rsidRDefault="009C0283">
      <w:pPr>
        <w:pStyle w:val="Corpodetexto"/>
        <w:spacing w:before="5"/>
        <w:rPr>
          <w:b/>
        </w:rPr>
      </w:pPr>
    </w:p>
    <w:p w:rsidR="009C0283" w:rsidRDefault="006B5E5C">
      <w:pPr>
        <w:pStyle w:val="Corpodetexto"/>
        <w:spacing w:before="1"/>
        <w:ind w:left="122" w:right="177"/>
        <w:jc w:val="both"/>
      </w:pPr>
      <w:r>
        <w:t xml:space="preserve">Compreende ao fornecimento de materiais e mão de obra especializada necessária à instalação dos itens </w:t>
      </w:r>
      <w:proofErr w:type="spellStart"/>
      <w:r>
        <w:t>planilhados</w:t>
      </w:r>
      <w:proofErr w:type="spellEnd"/>
      <w:r>
        <w:t xml:space="preserve"> referente</w:t>
      </w:r>
      <w:r w:rsidR="00482D24">
        <w:t xml:space="preserve"> </w:t>
      </w:r>
      <w:r w:rsidR="00947BBD">
        <w:t>à</w:t>
      </w:r>
      <w:r w:rsidR="00482D24">
        <w:t xml:space="preserve"> instalação elétrica conforme projeto apresentado em memorial descritivo</w:t>
      </w:r>
      <w:r w:rsidR="00F75E9F">
        <w:t xml:space="preserve"> e planta</w:t>
      </w:r>
      <w:r w:rsidR="000A3E74">
        <w:t>s</w:t>
      </w:r>
      <w:r w:rsidR="00F75E9F">
        <w:t xml:space="preserve"> anexas</w:t>
      </w:r>
      <w:r>
        <w:t>, atendendo às normas técnicas pertinentes.</w:t>
      </w:r>
    </w:p>
    <w:p w:rsidR="009C0283" w:rsidRDefault="009C0283">
      <w:pPr>
        <w:pStyle w:val="Corpodetexto"/>
        <w:rPr>
          <w:sz w:val="26"/>
        </w:rPr>
      </w:pPr>
    </w:p>
    <w:p w:rsidR="009C0283" w:rsidRDefault="009C0283">
      <w:pPr>
        <w:pStyle w:val="Corpodetexto"/>
        <w:spacing w:before="2"/>
        <w:rPr>
          <w:sz w:val="26"/>
        </w:rPr>
      </w:pPr>
    </w:p>
    <w:p w:rsidR="009C0283" w:rsidRPr="00020163" w:rsidRDefault="00F1120C" w:rsidP="00F1120C">
      <w:pPr>
        <w:pStyle w:val="Ttulo1"/>
        <w:tabs>
          <w:tab w:val="left" w:pos="514"/>
        </w:tabs>
        <w:spacing w:before="1"/>
        <w:ind w:left="121" w:firstLine="0"/>
      </w:pPr>
      <w:r>
        <w:t>12</w:t>
      </w:r>
      <w:r w:rsidR="006B5E5C">
        <w:t>-</w:t>
      </w:r>
      <w:r w:rsidR="006B5E5C">
        <w:rPr>
          <w:spacing w:val="-2"/>
        </w:rPr>
        <w:t xml:space="preserve"> </w:t>
      </w:r>
      <w:r w:rsidR="006B5E5C" w:rsidRPr="00020163">
        <w:t>ESQUADRIAS</w:t>
      </w:r>
    </w:p>
    <w:p w:rsidR="009C0283" w:rsidRDefault="009C0283">
      <w:pPr>
        <w:pStyle w:val="Corpodetexto"/>
        <w:spacing w:before="3"/>
        <w:rPr>
          <w:b/>
        </w:rPr>
      </w:pPr>
    </w:p>
    <w:p w:rsidR="009C0283" w:rsidRDefault="006B5E5C">
      <w:pPr>
        <w:pStyle w:val="Corpodetexto"/>
        <w:ind w:left="122" w:right="185"/>
        <w:jc w:val="both"/>
      </w:pPr>
      <w:r>
        <w:t>As portas madeira existentes que conservam sua integridade parcial ou totalmente, deverão ser conservadas de acordo com o seguinte processo:</w:t>
      </w:r>
    </w:p>
    <w:p w:rsidR="009C0283" w:rsidRDefault="009C0283">
      <w:pPr>
        <w:pStyle w:val="Corpodetexto"/>
        <w:spacing w:before="4"/>
      </w:pPr>
    </w:p>
    <w:p w:rsidR="009C0283" w:rsidRDefault="006B5E5C">
      <w:pPr>
        <w:pStyle w:val="PargrafodaLista"/>
        <w:numPr>
          <w:ilvl w:val="0"/>
          <w:numId w:val="2"/>
        </w:numPr>
        <w:tabs>
          <w:tab w:val="left" w:pos="830"/>
        </w:tabs>
        <w:ind w:right="183" w:hanging="360"/>
        <w:jc w:val="both"/>
        <w:rPr>
          <w:sz w:val="24"/>
        </w:rPr>
      </w:pPr>
      <w:r>
        <w:rPr>
          <w:sz w:val="24"/>
        </w:rPr>
        <w:t>Remoção das camadas de tinta anteriores com maçarico ou soprador térmico;</w:t>
      </w:r>
    </w:p>
    <w:p w:rsidR="009C0283" w:rsidRDefault="006B5E5C">
      <w:pPr>
        <w:pStyle w:val="PargrafodaLista"/>
        <w:numPr>
          <w:ilvl w:val="0"/>
          <w:numId w:val="2"/>
        </w:numPr>
        <w:tabs>
          <w:tab w:val="left" w:pos="829"/>
          <w:tab w:val="left" w:pos="830"/>
        </w:tabs>
        <w:spacing w:line="292" w:lineRule="exact"/>
        <w:ind w:hanging="360"/>
        <w:rPr>
          <w:sz w:val="24"/>
        </w:rPr>
      </w:pPr>
      <w:proofErr w:type="spellStart"/>
      <w:r>
        <w:rPr>
          <w:sz w:val="24"/>
        </w:rPr>
        <w:t>Lixação</w:t>
      </w:r>
      <w:proofErr w:type="spellEnd"/>
      <w:r>
        <w:rPr>
          <w:sz w:val="24"/>
        </w:rPr>
        <w:t xml:space="preserve"> para regularização da</w:t>
      </w:r>
      <w:r>
        <w:rPr>
          <w:spacing w:val="-6"/>
          <w:sz w:val="24"/>
        </w:rPr>
        <w:t xml:space="preserve"> </w:t>
      </w:r>
      <w:r>
        <w:rPr>
          <w:sz w:val="24"/>
        </w:rPr>
        <w:t>superfície;</w:t>
      </w:r>
    </w:p>
    <w:p w:rsidR="009C0283" w:rsidRDefault="006B5E5C">
      <w:pPr>
        <w:pStyle w:val="PargrafodaLista"/>
        <w:numPr>
          <w:ilvl w:val="0"/>
          <w:numId w:val="2"/>
        </w:numPr>
        <w:tabs>
          <w:tab w:val="left" w:pos="830"/>
        </w:tabs>
        <w:ind w:right="187" w:hanging="360"/>
        <w:jc w:val="both"/>
        <w:rPr>
          <w:sz w:val="24"/>
        </w:rPr>
      </w:pPr>
      <w:r>
        <w:rPr>
          <w:sz w:val="24"/>
        </w:rPr>
        <w:t>Preenchimento dos furos e fissuras com massa de cola e pó de serragem de madeira similar e</w:t>
      </w:r>
      <w:r>
        <w:rPr>
          <w:spacing w:val="-1"/>
          <w:sz w:val="24"/>
        </w:rPr>
        <w:t xml:space="preserve"> </w:t>
      </w:r>
      <w:proofErr w:type="spellStart"/>
      <w:r>
        <w:rPr>
          <w:sz w:val="24"/>
        </w:rPr>
        <w:t>lixação</w:t>
      </w:r>
      <w:proofErr w:type="spellEnd"/>
      <w:r>
        <w:rPr>
          <w:sz w:val="24"/>
        </w:rPr>
        <w:t>;</w:t>
      </w:r>
    </w:p>
    <w:p w:rsidR="009C0283" w:rsidRDefault="006B5E5C">
      <w:pPr>
        <w:pStyle w:val="PargrafodaLista"/>
        <w:numPr>
          <w:ilvl w:val="0"/>
          <w:numId w:val="2"/>
        </w:numPr>
        <w:tabs>
          <w:tab w:val="left" w:pos="830"/>
        </w:tabs>
        <w:spacing w:before="3" w:line="235" w:lineRule="auto"/>
        <w:ind w:right="184" w:hanging="360"/>
        <w:jc w:val="both"/>
        <w:rPr>
          <w:sz w:val="24"/>
        </w:rPr>
      </w:pPr>
      <w:r>
        <w:rPr>
          <w:sz w:val="24"/>
        </w:rPr>
        <w:t>Aplicação de base de fundo para madeira, de acordo com as indicações do</w:t>
      </w:r>
      <w:r>
        <w:rPr>
          <w:spacing w:val="-2"/>
          <w:sz w:val="24"/>
        </w:rPr>
        <w:t xml:space="preserve"> </w:t>
      </w:r>
      <w:r>
        <w:rPr>
          <w:sz w:val="24"/>
        </w:rPr>
        <w:t>fabricante;</w:t>
      </w:r>
    </w:p>
    <w:p w:rsidR="009C0283" w:rsidRDefault="006B5E5C">
      <w:pPr>
        <w:pStyle w:val="PargrafodaLista"/>
        <w:numPr>
          <w:ilvl w:val="0"/>
          <w:numId w:val="2"/>
        </w:numPr>
        <w:tabs>
          <w:tab w:val="left" w:pos="830"/>
        </w:tabs>
        <w:spacing w:before="3"/>
        <w:ind w:right="175" w:hanging="360"/>
        <w:jc w:val="both"/>
        <w:rPr>
          <w:sz w:val="24"/>
        </w:rPr>
      </w:pPr>
      <w:r>
        <w:rPr>
          <w:sz w:val="24"/>
        </w:rPr>
        <w:t xml:space="preserve">Aplicação da pintura para madeira com tinta 1ª. </w:t>
      </w:r>
      <w:proofErr w:type="gramStart"/>
      <w:r>
        <w:rPr>
          <w:sz w:val="24"/>
        </w:rPr>
        <w:t>linha</w:t>
      </w:r>
      <w:proofErr w:type="gramEnd"/>
      <w:r>
        <w:rPr>
          <w:sz w:val="24"/>
        </w:rPr>
        <w:t>, de acordo com as indicações do</w:t>
      </w:r>
      <w:r>
        <w:rPr>
          <w:spacing w:val="-6"/>
          <w:sz w:val="24"/>
        </w:rPr>
        <w:t xml:space="preserve"> </w:t>
      </w:r>
      <w:r>
        <w:rPr>
          <w:sz w:val="24"/>
        </w:rPr>
        <w:t>fabricante;</w:t>
      </w:r>
    </w:p>
    <w:p w:rsidR="009C0283" w:rsidRDefault="006B5E5C">
      <w:pPr>
        <w:pStyle w:val="PargrafodaLista"/>
        <w:numPr>
          <w:ilvl w:val="0"/>
          <w:numId w:val="2"/>
        </w:numPr>
        <w:tabs>
          <w:tab w:val="left" w:pos="830"/>
        </w:tabs>
        <w:ind w:right="185" w:hanging="360"/>
        <w:jc w:val="both"/>
        <w:rPr>
          <w:sz w:val="24"/>
        </w:rPr>
      </w:pPr>
      <w:r>
        <w:rPr>
          <w:sz w:val="24"/>
        </w:rPr>
        <w:t>Substituição de dobradiças e fechaduras danificadas, por modelos que sejam compatíveis com as originais e que deverão ser aprovados pela fiscalização;</w:t>
      </w:r>
    </w:p>
    <w:p w:rsidR="009C0283" w:rsidRDefault="006B5E5C">
      <w:pPr>
        <w:pStyle w:val="PargrafodaLista"/>
        <w:numPr>
          <w:ilvl w:val="0"/>
          <w:numId w:val="2"/>
        </w:numPr>
        <w:tabs>
          <w:tab w:val="left" w:pos="830"/>
        </w:tabs>
        <w:ind w:right="175" w:hanging="360"/>
        <w:jc w:val="both"/>
        <w:rPr>
          <w:sz w:val="24"/>
        </w:rPr>
      </w:pPr>
      <w:r>
        <w:rPr>
          <w:sz w:val="24"/>
        </w:rPr>
        <w:t xml:space="preserve">Limpeza e lubrificação das dobradiças, fechaduras e maçanetas, </w:t>
      </w:r>
      <w:r>
        <w:rPr>
          <w:sz w:val="24"/>
        </w:rPr>
        <w:lastRenderedPageBreak/>
        <w:t>vedação dos marcos com massa acrílica tipo TAGOMASTIKE ou</w:t>
      </w:r>
      <w:r>
        <w:rPr>
          <w:spacing w:val="-20"/>
          <w:sz w:val="24"/>
        </w:rPr>
        <w:t xml:space="preserve"> </w:t>
      </w:r>
      <w:r>
        <w:rPr>
          <w:sz w:val="24"/>
        </w:rPr>
        <w:t>similar.</w:t>
      </w:r>
    </w:p>
    <w:p w:rsidR="009C0283" w:rsidRDefault="009C0283">
      <w:pPr>
        <w:pStyle w:val="Corpodetexto"/>
        <w:spacing w:before="10"/>
        <w:rPr>
          <w:sz w:val="23"/>
        </w:rPr>
      </w:pPr>
    </w:p>
    <w:p w:rsidR="009C0283" w:rsidRDefault="00F1120C" w:rsidP="00F1120C">
      <w:pPr>
        <w:pStyle w:val="Ttulo2"/>
        <w:tabs>
          <w:tab w:val="left" w:pos="658"/>
        </w:tabs>
        <w:ind w:left="121" w:firstLine="0"/>
      </w:pPr>
      <w:r>
        <w:t>12.1</w:t>
      </w:r>
      <w:r w:rsidR="006B5E5C">
        <w:t>- Portas e janelas</w:t>
      </w:r>
      <w:r w:rsidR="006B5E5C">
        <w:rPr>
          <w:spacing w:val="-3"/>
        </w:rPr>
        <w:t xml:space="preserve"> </w:t>
      </w:r>
      <w:r w:rsidR="006B5E5C">
        <w:t>novas</w:t>
      </w:r>
    </w:p>
    <w:p w:rsidR="009C0283" w:rsidRDefault="009C0283">
      <w:pPr>
        <w:pStyle w:val="Corpodetexto"/>
        <w:rPr>
          <w:b/>
        </w:rPr>
      </w:pPr>
    </w:p>
    <w:p w:rsidR="009C0283" w:rsidRDefault="006B5E5C">
      <w:pPr>
        <w:pStyle w:val="Corpodetexto"/>
        <w:ind w:left="122" w:right="176"/>
        <w:jc w:val="both"/>
      </w:pPr>
      <w:r>
        <w:t>As portas e janelas novas deverão ser colocadas nos locais determinados pela fiscalização que utilizará dos dados de cadastro, memórias de cálculos e levantamentos fotográficos disponíveis para orientação das atividades das obras.</w:t>
      </w:r>
    </w:p>
    <w:p w:rsidR="009C0283" w:rsidRDefault="009C0283">
      <w:pPr>
        <w:pStyle w:val="Corpodetexto"/>
        <w:spacing w:before="5"/>
      </w:pPr>
    </w:p>
    <w:p w:rsidR="009C0283" w:rsidRDefault="006B5E5C">
      <w:pPr>
        <w:pStyle w:val="Corpodetexto"/>
        <w:ind w:left="122" w:right="185"/>
        <w:jc w:val="both"/>
      </w:pPr>
      <w:r>
        <w:t xml:space="preserve">Serão executadas seguindo as normas técnicas pertinentes, sendo exigido material de 1ª. </w:t>
      </w:r>
      <w:proofErr w:type="gramStart"/>
      <w:r>
        <w:t>qualidade</w:t>
      </w:r>
      <w:proofErr w:type="gramEnd"/>
      <w:r>
        <w:t>.</w:t>
      </w:r>
    </w:p>
    <w:p w:rsidR="009C0283" w:rsidRDefault="009C0283">
      <w:pPr>
        <w:pStyle w:val="Corpodetexto"/>
        <w:spacing w:before="3"/>
      </w:pPr>
    </w:p>
    <w:p w:rsidR="009C0283" w:rsidRDefault="006B5E5C">
      <w:pPr>
        <w:pStyle w:val="Corpodetexto"/>
        <w:ind w:left="122" w:right="176"/>
        <w:jc w:val="both"/>
      </w:pPr>
      <w:r>
        <w:t>As fechaduras e dobradiças novas deverão estar em perfeitas condições de funcionamento e de primeira qualidade, além de ser compatíveis com as fechaduras e dobradiças existentes que será previamente aprovada pela fiscalização.</w:t>
      </w:r>
    </w:p>
    <w:p w:rsidR="009C0283" w:rsidRDefault="009C0283">
      <w:pPr>
        <w:jc w:val="both"/>
      </w:pPr>
    </w:p>
    <w:p w:rsidR="009C0283" w:rsidRDefault="006B5E5C">
      <w:pPr>
        <w:pStyle w:val="Corpodetexto"/>
        <w:spacing w:before="93"/>
        <w:ind w:left="122" w:right="178"/>
        <w:jc w:val="both"/>
      </w:pPr>
      <w:r>
        <w:t>A localização das peças das ferragens nas esquadrias será medida com precisão evitando discrepâncias de posição ou diferença de nível perceptível à vista.</w:t>
      </w:r>
    </w:p>
    <w:p w:rsidR="00697E69" w:rsidRDefault="00697E69">
      <w:pPr>
        <w:pStyle w:val="Corpodetexto"/>
        <w:spacing w:before="93"/>
        <w:ind w:left="122" w:right="178"/>
        <w:jc w:val="both"/>
      </w:pPr>
      <w:r>
        <w:t xml:space="preserve">A porta frontal é construída de vidro de </w:t>
      </w:r>
      <w:proofErr w:type="gramStart"/>
      <w:r>
        <w:t>12mm</w:t>
      </w:r>
      <w:proofErr w:type="gramEnd"/>
      <w:r>
        <w:t>, com sistema de abertura com molas no piso e fechadura, junto a base da porta.</w:t>
      </w:r>
    </w:p>
    <w:p w:rsidR="00697E69" w:rsidRDefault="00697E69">
      <w:pPr>
        <w:pStyle w:val="Corpodetexto"/>
        <w:spacing w:before="93"/>
        <w:ind w:left="122" w:right="178"/>
        <w:jc w:val="both"/>
      </w:pPr>
      <w:r>
        <w:t>Porta de abrigo de resíduos é construída de chapa de aço, com pintura anticorrosiva.</w:t>
      </w:r>
    </w:p>
    <w:p w:rsidR="009C0283" w:rsidRDefault="009C0283">
      <w:pPr>
        <w:pStyle w:val="Corpodetexto"/>
      </w:pPr>
    </w:p>
    <w:p w:rsidR="009C0283" w:rsidRDefault="006B5E5C">
      <w:pPr>
        <w:pStyle w:val="Corpodetexto"/>
        <w:ind w:left="122" w:right="176"/>
        <w:jc w:val="both"/>
      </w:pPr>
      <w:r w:rsidRPr="000A3E74">
        <w:t xml:space="preserve">Para a porta </w:t>
      </w:r>
      <w:r w:rsidRPr="000A3E74">
        <w:rPr>
          <w:spacing w:val="4"/>
        </w:rPr>
        <w:t xml:space="preserve">WC </w:t>
      </w:r>
      <w:r w:rsidRPr="000A3E74">
        <w:t xml:space="preserve">com medida 90 x 210 cm deverá ter puxadores dos dois lados da porta (barras de apoio de 60 cm) e barrado em chapa de proteção inferior, h= 40 cm de altura em chapa de inox escovado, colado nos dois </w:t>
      </w:r>
      <w:r w:rsidRPr="000A3E74">
        <w:rPr>
          <w:spacing w:val="2"/>
        </w:rPr>
        <w:t xml:space="preserve">lados </w:t>
      </w:r>
      <w:r w:rsidRPr="000A3E74">
        <w:t>da porta.</w:t>
      </w:r>
    </w:p>
    <w:p w:rsidR="00D44DD2" w:rsidRDefault="00D44DD2">
      <w:pPr>
        <w:pStyle w:val="Corpodetexto"/>
        <w:ind w:left="122" w:right="176"/>
        <w:jc w:val="both"/>
      </w:pPr>
    </w:p>
    <w:p w:rsidR="00D44DD2" w:rsidRDefault="00820635">
      <w:pPr>
        <w:pStyle w:val="Corpodetexto"/>
        <w:ind w:left="122" w:right="176"/>
        <w:jc w:val="both"/>
      </w:pPr>
      <w:r w:rsidRPr="00F1120C">
        <w:t>No corredor, será colocada uma porta de madeira c</w:t>
      </w:r>
      <w:r w:rsidR="0061741A" w:rsidRPr="00F1120C">
        <w:t xml:space="preserve">om duas folhas, modelo </w:t>
      </w:r>
      <w:r w:rsidR="00F1120C" w:rsidRPr="00F1120C">
        <w:t>vaivém</w:t>
      </w:r>
      <w:r w:rsidR="00F1120C">
        <w:t>, conforme modelo anexo.</w:t>
      </w:r>
    </w:p>
    <w:p w:rsidR="00697E69" w:rsidRDefault="00697E69">
      <w:pPr>
        <w:pStyle w:val="Corpodetexto"/>
        <w:ind w:left="122" w:right="176"/>
        <w:jc w:val="both"/>
      </w:pPr>
    </w:p>
    <w:p w:rsidR="00697E69" w:rsidRDefault="00697E69">
      <w:pPr>
        <w:pStyle w:val="Corpodetexto"/>
        <w:ind w:left="122" w:right="176"/>
        <w:jc w:val="both"/>
      </w:pPr>
      <w:r>
        <w:t xml:space="preserve">As janelas serão do tipo alumínio de correr, duas folhas de </w:t>
      </w:r>
      <w:proofErr w:type="gramStart"/>
      <w:r>
        <w:t>8mm</w:t>
      </w:r>
      <w:proofErr w:type="gramEnd"/>
      <w:r>
        <w:t xml:space="preserve">, com tela para impedir a entrada de insetos, pintadas na cor  branca, </w:t>
      </w:r>
      <w:r w:rsidR="00B63DBA">
        <w:t>modelo</w:t>
      </w:r>
      <w:r>
        <w:t xml:space="preserve"> ESQUADRITEC ou similar, conforme quadro </w:t>
      </w:r>
      <w:r w:rsidR="00B63DBA">
        <w:t xml:space="preserve">de quantidades </w:t>
      </w:r>
      <w:r>
        <w:t>do orçamento.</w:t>
      </w:r>
    </w:p>
    <w:p w:rsidR="00697E69" w:rsidRDefault="00697E69">
      <w:pPr>
        <w:pStyle w:val="Corpodetexto"/>
        <w:ind w:left="122" w:right="176"/>
        <w:jc w:val="both"/>
      </w:pPr>
    </w:p>
    <w:p w:rsidR="00697E69" w:rsidRDefault="00697E69">
      <w:pPr>
        <w:pStyle w:val="Corpodetexto"/>
        <w:ind w:left="122" w:right="176"/>
        <w:jc w:val="both"/>
      </w:pPr>
      <w:r>
        <w:t>As janelas dos banheiros</w:t>
      </w:r>
      <w:r w:rsidR="00B63DBA">
        <w:t xml:space="preserve">, serão do tipo </w:t>
      </w:r>
      <w:proofErr w:type="spellStart"/>
      <w:r w:rsidR="00B63DBA">
        <w:t>maxi-ar</w:t>
      </w:r>
      <w:proofErr w:type="spellEnd"/>
      <w:r w:rsidR="00B63DBA">
        <w:t xml:space="preserve"> com caixilho de alumínio e acabamento na cor branca, modelo ESQUADRITEC ou similar, conforme quadro de quantidades do orçamento.</w:t>
      </w:r>
    </w:p>
    <w:p w:rsidR="009C0283" w:rsidRDefault="009C0283">
      <w:pPr>
        <w:pStyle w:val="Corpodetexto"/>
        <w:rPr>
          <w:sz w:val="26"/>
        </w:rPr>
      </w:pPr>
    </w:p>
    <w:p w:rsidR="009C0283" w:rsidRDefault="009C0283">
      <w:pPr>
        <w:pStyle w:val="Corpodetexto"/>
        <w:rPr>
          <w:sz w:val="22"/>
        </w:rPr>
      </w:pPr>
    </w:p>
    <w:p w:rsidR="003E2BAB" w:rsidRDefault="003E2BAB">
      <w:pPr>
        <w:pStyle w:val="Corpodetexto"/>
        <w:rPr>
          <w:sz w:val="22"/>
        </w:rPr>
      </w:pPr>
    </w:p>
    <w:p w:rsidR="009C0283" w:rsidRDefault="00E71F68" w:rsidP="00E71F68">
      <w:pPr>
        <w:pStyle w:val="Ttulo2"/>
        <w:tabs>
          <w:tab w:val="left" w:pos="658"/>
        </w:tabs>
        <w:ind w:left="121" w:firstLine="0"/>
      </w:pPr>
      <w:r>
        <w:lastRenderedPageBreak/>
        <w:t>12.2</w:t>
      </w:r>
      <w:r w:rsidR="006B5E5C">
        <w:t>–</w:t>
      </w:r>
      <w:r w:rsidR="00F1120C">
        <w:t>C</w:t>
      </w:r>
      <w:r w:rsidR="006B5E5C">
        <w:t>orrimão metálico.</w:t>
      </w:r>
    </w:p>
    <w:p w:rsidR="009C0283" w:rsidRDefault="009C0283">
      <w:pPr>
        <w:pStyle w:val="Corpodetexto"/>
        <w:rPr>
          <w:b/>
        </w:rPr>
      </w:pPr>
    </w:p>
    <w:p w:rsidR="009C0283" w:rsidRDefault="009C0283">
      <w:pPr>
        <w:pStyle w:val="Corpodetexto"/>
        <w:spacing w:before="11"/>
        <w:rPr>
          <w:sz w:val="23"/>
        </w:rPr>
      </w:pPr>
    </w:p>
    <w:p w:rsidR="009C0283" w:rsidRDefault="006B5E5C">
      <w:pPr>
        <w:pStyle w:val="Corpodetexto"/>
        <w:ind w:left="122" w:right="176"/>
        <w:jc w:val="both"/>
      </w:pPr>
      <w:r>
        <w:t>Deverão ser previamente apresentadas e aprovadas pela fiscalização antes da confecção dos materiais.</w:t>
      </w:r>
    </w:p>
    <w:p w:rsidR="009C0283" w:rsidRDefault="009C0283">
      <w:pPr>
        <w:pStyle w:val="Corpodetexto"/>
      </w:pPr>
    </w:p>
    <w:p w:rsidR="009C0283" w:rsidRDefault="006B5E5C">
      <w:pPr>
        <w:pStyle w:val="Corpodetexto"/>
        <w:ind w:left="122" w:right="188"/>
        <w:jc w:val="both"/>
      </w:pPr>
      <w:r>
        <w:t>Corrimão é uma peça de apoio instalada ao longo ou ao lado de escadas e/ou rampas com a finalidade de auxiliar o acesso às mesmas.</w:t>
      </w:r>
    </w:p>
    <w:p w:rsidR="009C0283" w:rsidRDefault="009C0283">
      <w:pPr>
        <w:pStyle w:val="Corpodetexto"/>
        <w:spacing w:before="9"/>
        <w:rPr>
          <w:sz w:val="23"/>
        </w:rPr>
      </w:pPr>
    </w:p>
    <w:p w:rsidR="009C0283" w:rsidRPr="00F1120C" w:rsidRDefault="006B5E5C">
      <w:pPr>
        <w:ind w:left="122" w:right="177"/>
        <w:jc w:val="both"/>
        <w:rPr>
          <w:sz w:val="24"/>
        </w:rPr>
      </w:pPr>
      <w:r w:rsidRPr="00F1120C">
        <w:rPr>
          <w:sz w:val="24"/>
        </w:rPr>
        <w:t xml:space="preserve">Para execução, obedecer às recomendações da NBR9050 </w:t>
      </w:r>
      <w:r w:rsidRPr="00E71F68">
        <w:rPr>
          <w:i/>
          <w:sz w:val="24"/>
        </w:rPr>
        <w:t>“Acessibilidade de pessoas portadoras de deficiências a edificações, espaço, mobiliário e equipamento urbano”</w:t>
      </w:r>
      <w:r w:rsidRPr="00F1120C">
        <w:rPr>
          <w:sz w:val="24"/>
        </w:rPr>
        <w:t>.</w:t>
      </w:r>
    </w:p>
    <w:p w:rsidR="009C0283" w:rsidRDefault="009C0283">
      <w:pPr>
        <w:pStyle w:val="Corpodetexto"/>
        <w:spacing w:before="5"/>
        <w:rPr>
          <w:i/>
        </w:rPr>
      </w:pPr>
    </w:p>
    <w:p w:rsidR="009C0283" w:rsidRDefault="006B5E5C">
      <w:pPr>
        <w:pStyle w:val="PargrafodaLista"/>
        <w:numPr>
          <w:ilvl w:val="2"/>
          <w:numId w:val="5"/>
        </w:numPr>
        <w:tabs>
          <w:tab w:val="left" w:pos="830"/>
        </w:tabs>
        <w:spacing w:line="237" w:lineRule="auto"/>
        <w:ind w:right="179" w:hanging="360"/>
        <w:jc w:val="both"/>
        <w:rPr>
          <w:rFonts w:ascii="Symbol" w:hAnsi="Symbol"/>
          <w:sz w:val="24"/>
        </w:rPr>
      </w:pPr>
      <w:r>
        <w:rPr>
          <w:sz w:val="24"/>
        </w:rPr>
        <w:t xml:space="preserve">Corrimão externo simples em tubo de aço carbono ø </w:t>
      </w:r>
      <w:proofErr w:type="gramStart"/>
      <w:r>
        <w:rPr>
          <w:sz w:val="24"/>
        </w:rPr>
        <w:t>1</w:t>
      </w:r>
      <w:proofErr w:type="gramEnd"/>
      <w:r>
        <w:rPr>
          <w:sz w:val="24"/>
        </w:rPr>
        <w:t xml:space="preserve"> ½”, com pintura em esmalte sintético alto brilho com fundo antioxidante, cor cinza médio, ref. Suvinil ou equivalente. Deve ser instalado a altura de 0,92 m do  piso, medidos da geratriz</w:t>
      </w:r>
      <w:r>
        <w:rPr>
          <w:spacing w:val="-8"/>
          <w:sz w:val="24"/>
        </w:rPr>
        <w:t xml:space="preserve"> </w:t>
      </w:r>
      <w:r>
        <w:rPr>
          <w:sz w:val="24"/>
        </w:rPr>
        <w:t>superior.</w:t>
      </w:r>
    </w:p>
    <w:p w:rsidR="009C0283" w:rsidRDefault="009C0283">
      <w:pPr>
        <w:pStyle w:val="Corpodetexto"/>
        <w:rPr>
          <w:sz w:val="26"/>
        </w:rPr>
      </w:pPr>
    </w:p>
    <w:p w:rsidR="009C0283" w:rsidRDefault="009C0283">
      <w:pPr>
        <w:pStyle w:val="Corpodetexto"/>
        <w:spacing w:before="6"/>
        <w:rPr>
          <w:sz w:val="22"/>
        </w:rPr>
      </w:pPr>
    </w:p>
    <w:p w:rsidR="009C0283" w:rsidRDefault="00E71F68" w:rsidP="00E71F68">
      <w:pPr>
        <w:pStyle w:val="Ttulo1"/>
        <w:tabs>
          <w:tab w:val="left" w:pos="514"/>
        </w:tabs>
        <w:spacing w:before="1"/>
        <w:ind w:left="121" w:firstLine="0"/>
      </w:pPr>
      <w:r>
        <w:t>13</w:t>
      </w:r>
      <w:r w:rsidR="006B5E5C">
        <w:t>- REVESTIMENTOS DE</w:t>
      </w:r>
      <w:r w:rsidR="006B5E5C">
        <w:rPr>
          <w:spacing w:val="-1"/>
        </w:rPr>
        <w:t xml:space="preserve"> </w:t>
      </w:r>
      <w:r w:rsidR="006B5E5C">
        <w:t>PAREDES</w:t>
      </w:r>
    </w:p>
    <w:p w:rsidR="009C0283" w:rsidRDefault="009C0283">
      <w:pPr>
        <w:pStyle w:val="Corpodetexto"/>
        <w:spacing w:before="1"/>
        <w:rPr>
          <w:b/>
        </w:rPr>
      </w:pPr>
    </w:p>
    <w:p w:rsidR="009C0283" w:rsidRDefault="00E71F68" w:rsidP="00E71F68">
      <w:pPr>
        <w:pStyle w:val="Ttulo2"/>
        <w:tabs>
          <w:tab w:val="left" w:pos="658"/>
        </w:tabs>
        <w:ind w:left="121" w:firstLine="0"/>
      </w:pPr>
      <w:r>
        <w:t>13.1</w:t>
      </w:r>
      <w:r w:rsidR="006B5E5C">
        <w:t>- Argamassas para</w:t>
      </w:r>
      <w:r w:rsidR="006B5E5C">
        <w:rPr>
          <w:spacing w:val="2"/>
        </w:rPr>
        <w:t xml:space="preserve"> </w:t>
      </w:r>
      <w:r w:rsidR="006B5E5C">
        <w:t>parede</w:t>
      </w:r>
    </w:p>
    <w:p w:rsidR="009C0283" w:rsidRDefault="009C0283">
      <w:pPr>
        <w:pStyle w:val="Corpodetexto"/>
        <w:spacing w:before="5"/>
        <w:rPr>
          <w:b/>
          <w:sz w:val="18"/>
        </w:rPr>
      </w:pPr>
    </w:p>
    <w:p w:rsidR="009C0283" w:rsidRDefault="006B5E5C" w:rsidP="00EB029F">
      <w:pPr>
        <w:pStyle w:val="Corpodetexto"/>
        <w:spacing w:before="93"/>
        <w:ind w:left="122" w:right="200"/>
        <w:jc w:val="both"/>
      </w:pPr>
      <w:r>
        <w:t xml:space="preserve">Antes de ser iniciado qualquer serviço de revestimento </w:t>
      </w:r>
      <w:r w:rsidR="00900BB5">
        <w:t xml:space="preserve">este </w:t>
      </w:r>
      <w:proofErr w:type="gramStart"/>
      <w:r>
        <w:t>deverá</w:t>
      </w:r>
      <w:r w:rsidR="00EB029F">
        <w:t>,</w:t>
      </w:r>
      <w:proofErr w:type="gramEnd"/>
      <w:r>
        <w:t xml:space="preserve"> ser testadas todas as canalizações à pressão recomendada.</w:t>
      </w:r>
    </w:p>
    <w:p w:rsidR="009C0283" w:rsidRDefault="006B5E5C" w:rsidP="00EB029F">
      <w:pPr>
        <w:pStyle w:val="Corpodetexto"/>
        <w:ind w:left="122"/>
        <w:jc w:val="both"/>
      </w:pPr>
      <w:r>
        <w:t>As superfícies a revestir deverão ser limpas e molhadas antes de qualquer revestimento, salvo casos excepcionais.</w:t>
      </w:r>
    </w:p>
    <w:p w:rsidR="009C0283" w:rsidRDefault="006B5E5C" w:rsidP="00EB029F">
      <w:pPr>
        <w:pStyle w:val="Corpodetexto"/>
        <w:ind w:left="122"/>
        <w:jc w:val="both"/>
      </w:pPr>
      <w:r>
        <w:t>A limpeza deverá eliminar gorduras, vestígios orgânicos (limo, fuligem, etc.) e outras impurezas que possam acarretar futuros desprendimentos.</w:t>
      </w:r>
    </w:p>
    <w:p w:rsidR="009C0283" w:rsidRDefault="006B5E5C" w:rsidP="00EB029F">
      <w:pPr>
        <w:pStyle w:val="Corpodetexto"/>
        <w:tabs>
          <w:tab w:val="left" w:pos="829"/>
          <w:tab w:val="left" w:pos="2724"/>
          <w:tab w:val="left" w:pos="3992"/>
          <w:tab w:val="left" w:pos="5541"/>
          <w:tab w:val="left" w:pos="7156"/>
        </w:tabs>
        <w:ind w:left="122" w:right="183"/>
        <w:jc w:val="both"/>
      </w:pPr>
      <w:r>
        <w:t>Os</w:t>
      </w:r>
      <w:r>
        <w:tab/>
        <w:t>revestimentos</w:t>
      </w:r>
      <w:r>
        <w:tab/>
        <w:t>deverão</w:t>
      </w:r>
      <w:r>
        <w:tab/>
        <w:t>apresentar</w:t>
      </w:r>
      <w:r>
        <w:tab/>
        <w:t>parâmetros</w:t>
      </w:r>
      <w:r>
        <w:tab/>
      </w:r>
      <w:r>
        <w:rPr>
          <w:spacing w:val="-1"/>
        </w:rPr>
        <w:t xml:space="preserve">perfeitamente </w:t>
      </w:r>
      <w:r>
        <w:t>desempenados, alinhados e nivelados com as arestas</w:t>
      </w:r>
      <w:r>
        <w:rPr>
          <w:spacing w:val="-8"/>
        </w:rPr>
        <w:t xml:space="preserve"> </w:t>
      </w:r>
      <w:r>
        <w:t>vivas.</w:t>
      </w:r>
    </w:p>
    <w:p w:rsidR="009C0283" w:rsidRDefault="006B5E5C" w:rsidP="00EB029F">
      <w:pPr>
        <w:pStyle w:val="Corpodetexto"/>
        <w:ind w:left="122"/>
        <w:jc w:val="both"/>
      </w:pPr>
      <w:r>
        <w:t>A recomposição parcial de qualquer revestimento deverá ser executada com perfeição, a fim de não apresentar diferenças ou descontinuidades.</w:t>
      </w:r>
    </w:p>
    <w:p w:rsidR="009C0283" w:rsidRDefault="006B5E5C" w:rsidP="00EB029F">
      <w:pPr>
        <w:pStyle w:val="Corpodetexto"/>
        <w:ind w:left="122"/>
        <w:jc w:val="both"/>
      </w:pPr>
      <w:r>
        <w:t>Os revestimentos serão aplicados como seguem:</w:t>
      </w:r>
    </w:p>
    <w:p w:rsidR="009C0283" w:rsidRDefault="009C0283">
      <w:pPr>
        <w:pStyle w:val="Corpodetexto"/>
        <w:spacing w:before="1"/>
      </w:pPr>
    </w:p>
    <w:p w:rsidR="009C0283" w:rsidRDefault="00E71F68" w:rsidP="00E71F68">
      <w:pPr>
        <w:pStyle w:val="Ttulo2"/>
        <w:tabs>
          <w:tab w:val="left" w:pos="658"/>
        </w:tabs>
        <w:ind w:left="121" w:firstLine="0"/>
      </w:pPr>
      <w:r>
        <w:t>13.2</w:t>
      </w:r>
      <w:r w:rsidR="006B5E5C">
        <w:t>-</w:t>
      </w:r>
      <w:r w:rsidR="006B5E5C">
        <w:rPr>
          <w:spacing w:val="-1"/>
        </w:rPr>
        <w:t xml:space="preserve"> </w:t>
      </w:r>
      <w:r w:rsidR="006B5E5C">
        <w:t>Chapisco</w:t>
      </w:r>
    </w:p>
    <w:p w:rsidR="009C0283" w:rsidRDefault="009C0283">
      <w:pPr>
        <w:pStyle w:val="Corpodetexto"/>
        <w:rPr>
          <w:b/>
        </w:rPr>
      </w:pPr>
    </w:p>
    <w:p w:rsidR="009C0283" w:rsidRDefault="006B5E5C">
      <w:pPr>
        <w:pStyle w:val="Corpodetexto"/>
        <w:ind w:left="122" w:right="200"/>
      </w:pPr>
      <w:r>
        <w:t>Será aplicado o chapisco com argamassa de cimento e areia na proporção de 1:3 e convenientemente curados e com as seguintes características:</w:t>
      </w:r>
    </w:p>
    <w:p w:rsidR="009C0283" w:rsidRDefault="006B5E5C">
      <w:pPr>
        <w:pStyle w:val="PargrafodaLista"/>
        <w:numPr>
          <w:ilvl w:val="2"/>
          <w:numId w:val="5"/>
        </w:numPr>
        <w:tabs>
          <w:tab w:val="left" w:pos="829"/>
          <w:tab w:val="left" w:pos="830"/>
        </w:tabs>
        <w:spacing w:line="293" w:lineRule="exact"/>
        <w:ind w:hanging="360"/>
        <w:rPr>
          <w:rFonts w:ascii="Symbol" w:hAnsi="Symbol"/>
          <w:sz w:val="24"/>
        </w:rPr>
      </w:pPr>
      <w:r>
        <w:rPr>
          <w:sz w:val="24"/>
        </w:rPr>
        <w:t>Cimento: fabricação</w:t>
      </w:r>
      <w:r>
        <w:rPr>
          <w:spacing w:val="-3"/>
          <w:sz w:val="24"/>
        </w:rPr>
        <w:t xml:space="preserve"> </w:t>
      </w:r>
      <w:r>
        <w:rPr>
          <w:sz w:val="24"/>
        </w:rPr>
        <w:t>recente;</w:t>
      </w:r>
    </w:p>
    <w:p w:rsidR="009C0283" w:rsidRDefault="006B5E5C">
      <w:pPr>
        <w:pStyle w:val="PargrafodaLista"/>
        <w:numPr>
          <w:ilvl w:val="2"/>
          <w:numId w:val="5"/>
        </w:numPr>
        <w:tabs>
          <w:tab w:val="left" w:pos="829"/>
          <w:tab w:val="left" w:pos="830"/>
        </w:tabs>
        <w:ind w:right="184" w:hanging="360"/>
        <w:rPr>
          <w:rFonts w:ascii="Symbol" w:hAnsi="Symbol"/>
          <w:sz w:val="24"/>
        </w:rPr>
      </w:pPr>
      <w:r>
        <w:rPr>
          <w:sz w:val="24"/>
        </w:rPr>
        <w:t>Areia: isenta de torrão de argila, gravetos, mica, impurezas orgânicas, cloreto de sódio, etc. (granulometria média D máx. = 2,4</w:t>
      </w:r>
      <w:r>
        <w:rPr>
          <w:spacing w:val="-5"/>
          <w:sz w:val="24"/>
        </w:rPr>
        <w:t xml:space="preserve"> </w:t>
      </w:r>
      <w:r>
        <w:rPr>
          <w:sz w:val="24"/>
        </w:rPr>
        <w:t>mm);</w:t>
      </w:r>
    </w:p>
    <w:p w:rsidR="009C0283" w:rsidRDefault="006B5E5C">
      <w:pPr>
        <w:pStyle w:val="PargrafodaLista"/>
        <w:numPr>
          <w:ilvl w:val="2"/>
          <w:numId w:val="5"/>
        </w:numPr>
        <w:tabs>
          <w:tab w:val="left" w:pos="829"/>
          <w:tab w:val="left" w:pos="830"/>
        </w:tabs>
        <w:spacing w:before="3" w:line="235" w:lineRule="auto"/>
        <w:ind w:right="184" w:hanging="360"/>
        <w:rPr>
          <w:rFonts w:ascii="Symbol" w:hAnsi="Symbol"/>
          <w:sz w:val="24"/>
        </w:rPr>
      </w:pPr>
      <w:r>
        <w:rPr>
          <w:sz w:val="24"/>
        </w:rPr>
        <w:t xml:space="preserve">Água: limpa, </w:t>
      </w:r>
      <w:proofErr w:type="gramStart"/>
      <w:r>
        <w:rPr>
          <w:sz w:val="24"/>
        </w:rPr>
        <w:t>isenta</w:t>
      </w:r>
      <w:proofErr w:type="gramEnd"/>
      <w:r>
        <w:rPr>
          <w:sz w:val="24"/>
        </w:rPr>
        <w:t xml:space="preserve"> de óleos, ácidos, alcalinidade, materiais orgânicos, etc</w:t>
      </w:r>
      <w:r w:rsidR="0061741A">
        <w:rPr>
          <w:sz w:val="24"/>
        </w:rPr>
        <w:t>.</w:t>
      </w:r>
      <w:r>
        <w:rPr>
          <w:sz w:val="24"/>
        </w:rPr>
        <w:t xml:space="preserve"> (água potável é</w:t>
      </w:r>
      <w:r>
        <w:rPr>
          <w:spacing w:val="-2"/>
          <w:sz w:val="24"/>
        </w:rPr>
        <w:t xml:space="preserve"> </w:t>
      </w:r>
      <w:r>
        <w:rPr>
          <w:sz w:val="24"/>
        </w:rPr>
        <w:t>satisfatória).</w:t>
      </w:r>
    </w:p>
    <w:p w:rsidR="009C0283" w:rsidRDefault="009C0283">
      <w:pPr>
        <w:pStyle w:val="Corpodetexto"/>
        <w:spacing w:before="3"/>
      </w:pPr>
    </w:p>
    <w:p w:rsidR="009C0283" w:rsidRDefault="006B5E5C">
      <w:pPr>
        <w:pStyle w:val="Corpodetexto"/>
        <w:ind w:left="122" w:right="186"/>
        <w:jc w:val="both"/>
      </w:pPr>
      <w:r>
        <w:t>A superfície deverá ser limpa com vassoura e molhada posteriormente. Os materiais devem ser dosados a secos. Tempo máximo de utilização após o contato da mistura com a água 2 h e 30 min e desde que não apresente nenhum sinal de endurecimento.</w:t>
      </w:r>
    </w:p>
    <w:p w:rsidR="00F75E9F" w:rsidRDefault="00F75E9F">
      <w:pPr>
        <w:pStyle w:val="Corpodetexto"/>
        <w:ind w:left="122" w:right="186"/>
        <w:jc w:val="both"/>
      </w:pPr>
    </w:p>
    <w:p w:rsidR="00F75E9F" w:rsidRDefault="00F75E9F">
      <w:pPr>
        <w:pStyle w:val="Corpodetexto"/>
        <w:ind w:left="122" w:right="186"/>
        <w:jc w:val="both"/>
      </w:pPr>
    </w:p>
    <w:p w:rsidR="009C0283" w:rsidRDefault="009C0283">
      <w:pPr>
        <w:pStyle w:val="Corpodetexto"/>
        <w:rPr>
          <w:sz w:val="26"/>
        </w:rPr>
      </w:pPr>
    </w:p>
    <w:p w:rsidR="009C0283" w:rsidRDefault="009C0283">
      <w:pPr>
        <w:pStyle w:val="Corpodetexto"/>
        <w:rPr>
          <w:sz w:val="22"/>
        </w:rPr>
      </w:pPr>
    </w:p>
    <w:p w:rsidR="009C0283" w:rsidRDefault="00E71F68" w:rsidP="00E71F68">
      <w:pPr>
        <w:pStyle w:val="Ttulo2"/>
        <w:tabs>
          <w:tab w:val="left" w:pos="658"/>
        </w:tabs>
        <w:ind w:left="121" w:firstLine="0"/>
      </w:pPr>
      <w:r>
        <w:t>13.3</w:t>
      </w:r>
      <w:r w:rsidR="006B5E5C">
        <w:t>-</w:t>
      </w:r>
      <w:r w:rsidR="006B5E5C">
        <w:rPr>
          <w:spacing w:val="-1"/>
        </w:rPr>
        <w:t xml:space="preserve"> </w:t>
      </w:r>
      <w:r w:rsidR="006B5E5C">
        <w:t>Emboço</w:t>
      </w:r>
    </w:p>
    <w:p w:rsidR="009C0283" w:rsidRDefault="009C0283">
      <w:pPr>
        <w:pStyle w:val="Corpodetexto"/>
        <w:rPr>
          <w:b/>
        </w:rPr>
      </w:pPr>
    </w:p>
    <w:p w:rsidR="009C0283" w:rsidRDefault="006B5E5C" w:rsidP="00EB029F">
      <w:pPr>
        <w:pStyle w:val="Corpodetexto"/>
        <w:ind w:left="122"/>
        <w:jc w:val="both"/>
      </w:pPr>
      <w:r>
        <w:t>As alvenarias (onde indicado) serão revestidas com emboço paulista, após chapisco.</w:t>
      </w:r>
    </w:p>
    <w:p w:rsidR="009C0283" w:rsidRDefault="006B5E5C" w:rsidP="00EB029F">
      <w:pPr>
        <w:pStyle w:val="Corpodetexto"/>
        <w:ind w:left="122" w:right="102"/>
        <w:jc w:val="both"/>
      </w:pPr>
      <w:r>
        <w:t>O emboço só será iniciado após a completa pega de argamassa das alvenarias e chapisco.</w:t>
      </w:r>
    </w:p>
    <w:p w:rsidR="009C0283" w:rsidRDefault="006B5E5C" w:rsidP="00EB029F">
      <w:pPr>
        <w:pStyle w:val="Corpodetexto"/>
        <w:ind w:left="122" w:right="175"/>
        <w:jc w:val="both"/>
      </w:pPr>
      <w:r>
        <w:t>O emboço de cada plano de parede só será iniciado depois de embutidas todas as canalizações que por ele devam passar, bem como o contramarco e serão fortemente comprimidos contra as superfícies e deverão apresentar-se lisos após sua aplicação.</w:t>
      </w:r>
    </w:p>
    <w:p w:rsidR="009C0283" w:rsidRDefault="009C0283" w:rsidP="00EB029F">
      <w:pPr>
        <w:pStyle w:val="Corpodetexto"/>
        <w:spacing w:before="1"/>
        <w:jc w:val="both"/>
      </w:pPr>
    </w:p>
    <w:p w:rsidR="009C0283" w:rsidRDefault="006B5E5C">
      <w:pPr>
        <w:pStyle w:val="Corpodetexto"/>
        <w:ind w:left="122"/>
        <w:jc w:val="both"/>
      </w:pPr>
      <w:r>
        <w:t>Sua espessura será de 15 mm (quinze milímetros) no máximo.</w:t>
      </w:r>
    </w:p>
    <w:p w:rsidR="009C0283" w:rsidRDefault="009C0283">
      <w:pPr>
        <w:pStyle w:val="Corpodetexto"/>
        <w:rPr>
          <w:sz w:val="20"/>
        </w:rPr>
      </w:pPr>
    </w:p>
    <w:p w:rsidR="009C0283" w:rsidRDefault="009C0283">
      <w:pPr>
        <w:pStyle w:val="Corpodetexto"/>
        <w:spacing w:before="6"/>
        <w:rPr>
          <w:sz w:val="22"/>
        </w:rPr>
      </w:pPr>
    </w:p>
    <w:p w:rsidR="009C0283" w:rsidRDefault="00E71F68" w:rsidP="00E71F68">
      <w:pPr>
        <w:pStyle w:val="Ttulo2"/>
        <w:tabs>
          <w:tab w:val="left" w:pos="658"/>
        </w:tabs>
        <w:spacing w:before="92"/>
        <w:ind w:left="121" w:firstLine="0"/>
      </w:pPr>
      <w:r>
        <w:t>13.4</w:t>
      </w:r>
      <w:r w:rsidR="006B5E5C">
        <w:t>-</w:t>
      </w:r>
      <w:r w:rsidR="006B5E5C">
        <w:rPr>
          <w:spacing w:val="-1"/>
        </w:rPr>
        <w:t xml:space="preserve"> </w:t>
      </w:r>
      <w:r w:rsidR="006B5E5C">
        <w:t>Reboco</w:t>
      </w:r>
    </w:p>
    <w:p w:rsidR="009C0283" w:rsidRDefault="009C0283">
      <w:pPr>
        <w:pStyle w:val="Corpodetexto"/>
        <w:rPr>
          <w:b/>
        </w:rPr>
      </w:pPr>
    </w:p>
    <w:p w:rsidR="009C0283" w:rsidRDefault="006B5E5C">
      <w:pPr>
        <w:pStyle w:val="Corpodetexto"/>
        <w:ind w:left="122" w:right="176"/>
        <w:jc w:val="both"/>
      </w:pPr>
      <w:r>
        <w:t>O reboco será executado depois do assentamento dos batentes e esquadrias e antes da colocação dos rodapés, sendo regularizadas e desempenadas a régua e desempenadeira. Deverão apresentar aspecto uniforme com parâmetros perfeitamente planos, não sendo tolerada qualquer ondulação ou desigualdade do alinhamento e superfície. Modelo indicado para ambientes internos, escadas e</w:t>
      </w:r>
      <w:r>
        <w:rPr>
          <w:spacing w:val="-2"/>
        </w:rPr>
        <w:t xml:space="preserve"> </w:t>
      </w:r>
      <w:r>
        <w:t>corredores.</w:t>
      </w:r>
    </w:p>
    <w:p w:rsidR="009C0283" w:rsidRDefault="009C0283">
      <w:pPr>
        <w:pStyle w:val="Corpodetexto"/>
      </w:pPr>
    </w:p>
    <w:p w:rsidR="009C0283" w:rsidRDefault="00E71F68" w:rsidP="00E71F68">
      <w:pPr>
        <w:pStyle w:val="Ttulo2"/>
        <w:tabs>
          <w:tab w:val="left" w:pos="658"/>
        </w:tabs>
        <w:ind w:left="121" w:firstLine="0"/>
      </w:pPr>
      <w:r>
        <w:t>13.5</w:t>
      </w:r>
      <w:r w:rsidR="006B5E5C">
        <w:t>–</w:t>
      </w:r>
      <w:r w:rsidR="006B5E5C">
        <w:rPr>
          <w:spacing w:val="2"/>
        </w:rPr>
        <w:t xml:space="preserve"> </w:t>
      </w:r>
      <w:r w:rsidR="006B5E5C">
        <w:t>Azulejo</w:t>
      </w:r>
    </w:p>
    <w:p w:rsidR="009C0283" w:rsidRDefault="009C0283">
      <w:pPr>
        <w:pStyle w:val="Corpodetexto"/>
        <w:spacing w:before="2"/>
        <w:rPr>
          <w:b/>
          <w:sz w:val="22"/>
        </w:rPr>
      </w:pPr>
    </w:p>
    <w:p w:rsidR="009C0283" w:rsidRDefault="006B5E5C">
      <w:pPr>
        <w:pStyle w:val="Corpodetexto"/>
        <w:ind w:left="122" w:right="175"/>
        <w:jc w:val="both"/>
      </w:pPr>
      <w:r>
        <w:t>O tipo de azulejo especificado é o extra de primeira qualidade, 20 cm x 20 cm, na cor branca. Os azulejos a serem utilizados devem obedecer às prescrições das normas pertinentes.</w:t>
      </w:r>
    </w:p>
    <w:p w:rsidR="009C0283" w:rsidRDefault="009C0283">
      <w:pPr>
        <w:pStyle w:val="Corpodetexto"/>
      </w:pPr>
    </w:p>
    <w:p w:rsidR="009C0283" w:rsidRDefault="006B5E5C">
      <w:pPr>
        <w:pStyle w:val="Corpodetexto"/>
        <w:ind w:left="122" w:right="185"/>
        <w:jc w:val="both"/>
      </w:pPr>
      <w:r>
        <w:t>Os azulejos, quando da entrega na obra, devem estar nas embalagens originais de fábrica, sem indícios de</w:t>
      </w:r>
      <w:r>
        <w:rPr>
          <w:spacing w:val="-3"/>
        </w:rPr>
        <w:t xml:space="preserve"> </w:t>
      </w:r>
      <w:r>
        <w:t>violação.</w:t>
      </w:r>
    </w:p>
    <w:p w:rsidR="009C0283" w:rsidRDefault="009C0283">
      <w:pPr>
        <w:pStyle w:val="Corpodetexto"/>
      </w:pPr>
    </w:p>
    <w:p w:rsidR="009C0283" w:rsidRDefault="006B5E5C">
      <w:pPr>
        <w:pStyle w:val="Corpodetexto"/>
        <w:ind w:left="122" w:right="175"/>
        <w:jc w:val="both"/>
      </w:pPr>
      <w:r>
        <w:t>Os azulejos devem ser assentados conforme norma técnica e os seguintes procedimentos:</w:t>
      </w:r>
    </w:p>
    <w:p w:rsidR="009C0283" w:rsidRDefault="009C0283">
      <w:pPr>
        <w:pStyle w:val="Corpodetexto"/>
        <w:rPr>
          <w:sz w:val="22"/>
        </w:rPr>
      </w:pPr>
    </w:p>
    <w:p w:rsidR="009C0283" w:rsidRDefault="006B5E5C">
      <w:pPr>
        <w:pStyle w:val="PargrafodaLista"/>
        <w:numPr>
          <w:ilvl w:val="2"/>
          <w:numId w:val="5"/>
        </w:numPr>
        <w:tabs>
          <w:tab w:val="left" w:pos="829"/>
          <w:tab w:val="left" w:pos="830"/>
        </w:tabs>
        <w:ind w:hanging="360"/>
        <w:rPr>
          <w:rFonts w:ascii="Symbol" w:hAnsi="Symbol"/>
          <w:sz w:val="24"/>
        </w:rPr>
      </w:pPr>
      <w:r>
        <w:rPr>
          <w:sz w:val="24"/>
        </w:rPr>
        <w:lastRenderedPageBreak/>
        <w:t>Todas as tubulações embutidas devem estar colocadas e</w:t>
      </w:r>
      <w:r>
        <w:rPr>
          <w:spacing w:val="-18"/>
          <w:sz w:val="24"/>
        </w:rPr>
        <w:t xml:space="preserve"> </w:t>
      </w:r>
      <w:r>
        <w:rPr>
          <w:sz w:val="24"/>
        </w:rPr>
        <w:t>testadas;</w:t>
      </w:r>
    </w:p>
    <w:p w:rsidR="009C0283" w:rsidRDefault="006B5E5C">
      <w:pPr>
        <w:pStyle w:val="PargrafodaLista"/>
        <w:numPr>
          <w:ilvl w:val="2"/>
          <w:numId w:val="5"/>
        </w:numPr>
        <w:tabs>
          <w:tab w:val="left" w:pos="829"/>
          <w:tab w:val="left" w:pos="830"/>
        </w:tabs>
        <w:spacing w:before="251"/>
        <w:ind w:hanging="360"/>
        <w:rPr>
          <w:rFonts w:ascii="Symbol" w:hAnsi="Symbol"/>
          <w:sz w:val="24"/>
        </w:rPr>
      </w:pPr>
      <w:r>
        <w:rPr>
          <w:sz w:val="24"/>
        </w:rPr>
        <w:t>Aplicar o chapisco conforme item 12.2 –</w:t>
      </w:r>
      <w:r>
        <w:rPr>
          <w:spacing w:val="-1"/>
          <w:sz w:val="24"/>
        </w:rPr>
        <w:t xml:space="preserve"> </w:t>
      </w:r>
      <w:r>
        <w:rPr>
          <w:sz w:val="24"/>
        </w:rPr>
        <w:t>Chapisco;</w:t>
      </w:r>
    </w:p>
    <w:p w:rsidR="009C0283" w:rsidRDefault="006B5E5C">
      <w:pPr>
        <w:pStyle w:val="PargrafodaLista"/>
        <w:numPr>
          <w:ilvl w:val="2"/>
          <w:numId w:val="5"/>
        </w:numPr>
        <w:tabs>
          <w:tab w:val="left" w:pos="829"/>
          <w:tab w:val="left" w:pos="830"/>
        </w:tabs>
        <w:spacing w:before="251"/>
        <w:ind w:hanging="360"/>
        <w:rPr>
          <w:rFonts w:ascii="Symbol" w:hAnsi="Symbol"/>
          <w:sz w:val="24"/>
        </w:rPr>
      </w:pPr>
      <w:r>
        <w:rPr>
          <w:sz w:val="24"/>
        </w:rPr>
        <w:t>Aplicar o emboço conforme item 12.3 –</w:t>
      </w:r>
      <w:r>
        <w:rPr>
          <w:spacing w:val="-3"/>
          <w:sz w:val="24"/>
        </w:rPr>
        <w:t xml:space="preserve"> </w:t>
      </w:r>
      <w:r>
        <w:rPr>
          <w:sz w:val="24"/>
        </w:rPr>
        <w:t>Emboço;</w:t>
      </w:r>
    </w:p>
    <w:p w:rsidR="009C0283" w:rsidRDefault="006B5E5C">
      <w:pPr>
        <w:pStyle w:val="PargrafodaLista"/>
        <w:numPr>
          <w:ilvl w:val="2"/>
          <w:numId w:val="5"/>
        </w:numPr>
        <w:tabs>
          <w:tab w:val="left" w:pos="829"/>
          <w:tab w:val="left" w:pos="830"/>
        </w:tabs>
        <w:spacing w:before="251"/>
        <w:ind w:hanging="360"/>
        <w:rPr>
          <w:rFonts w:ascii="Symbol"/>
          <w:sz w:val="24"/>
        </w:rPr>
      </w:pPr>
      <w:proofErr w:type="gramStart"/>
      <w:r>
        <w:rPr>
          <w:sz w:val="24"/>
        </w:rPr>
        <w:t>Todos os marcos</w:t>
      </w:r>
      <w:proofErr w:type="gramEnd"/>
      <w:r>
        <w:rPr>
          <w:sz w:val="24"/>
        </w:rPr>
        <w:t xml:space="preserve"> e janelas devem estar</w:t>
      </w:r>
      <w:r>
        <w:rPr>
          <w:spacing w:val="-7"/>
          <w:sz w:val="24"/>
        </w:rPr>
        <w:t xml:space="preserve"> </w:t>
      </w:r>
      <w:r>
        <w:rPr>
          <w:sz w:val="24"/>
        </w:rPr>
        <w:t>assentados;</w:t>
      </w:r>
    </w:p>
    <w:p w:rsidR="009C0283" w:rsidRDefault="009C0283">
      <w:pPr>
        <w:pStyle w:val="Corpodetexto"/>
        <w:spacing w:before="11"/>
        <w:rPr>
          <w:sz w:val="21"/>
        </w:rPr>
      </w:pPr>
    </w:p>
    <w:p w:rsidR="009C0283" w:rsidRDefault="006B5E5C">
      <w:pPr>
        <w:pStyle w:val="PargrafodaLista"/>
        <w:numPr>
          <w:ilvl w:val="2"/>
          <w:numId w:val="5"/>
        </w:numPr>
        <w:tabs>
          <w:tab w:val="left" w:pos="829"/>
          <w:tab w:val="left" w:pos="830"/>
        </w:tabs>
        <w:ind w:hanging="360"/>
        <w:rPr>
          <w:rFonts w:ascii="Symbol"/>
        </w:rPr>
      </w:pPr>
      <w:r>
        <w:rPr>
          <w:sz w:val="24"/>
        </w:rPr>
        <w:t xml:space="preserve">Classificar os azulejos por tamanho, de </w:t>
      </w:r>
      <w:proofErr w:type="gramStart"/>
      <w:r>
        <w:rPr>
          <w:sz w:val="24"/>
        </w:rPr>
        <w:t>1</w:t>
      </w:r>
      <w:proofErr w:type="gramEnd"/>
      <w:r>
        <w:rPr>
          <w:sz w:val="24"/>
        </w:rPr>
        <w:t xml:space="preserve"> mm em 1 mm, rejeitando-se</w:t>
      </w:r>
      <w:r>
        <w:rPr>
          <w:spacing w:val="13"/>
          <w:sz w:val="24"/>
        </w:rPr>
        <w:t xml:space="preserve"> </w:t>
      </w:r>
      <w:r>
        <w:rPr>
          <w:sz w:val="24"/>
        </w:rPr>
        <w:t>os</w:t>
      </w:r>
    </w:p>
    <w:p w:rsidR="009C0283" w:rsidRDefault="006B5E5C">
      <w:pPr>
        <w:spacing w:before="2"/>
        <w:ind w:left="841"/>
      </w:pPr>
      <w:proofErr w:type="gramStart"/>
      <w:r>
        <w:t>azulejos</w:t>
      </w:r>
      <w:proofErr w:type="gramEnd"/>
      <w:r>
        <w:t xml:space="preserve"> empenados;</w:t>
      </w:r>
    </w:p>
    <w:p w:rsidR="009C0283" w:rsidRDefault="009C0283">
      <w:pPr>
        <w:pStyle w:val="Corpodetexto"/>
        <w:spacing w:before="8"/>
        <w:rPr>
          <w:sz w:val="21"/>
        </w:rPr>
      </w:pPr>
    </w:p>
    <w:p w:rsidR="009C0283" w:rsidRDefault="006B5E5C">
      <w:pPr>
        <w:pStyle w:val="PargrafodaLista"/>
        <w:numPr>
          <w:ilvl w:val="2"/>
          <w:numId w:val="5"/>
        </w:numPr>
        <w:tabs>
          <w:tab w:val="left" w:pos="829"/>
          <w:tab w:val="left" w:pos="830"/>
        </w:tabs>
        <w:ind w:right="185" w:hanging="360"/>
        <w:rPr>
          <w:rFonts w:ascii="Symbol" w:hAnsi="Symbol"/>
          <w:sz w:val="24"/>
        </w:rPr>
      </w:pPr>
      <w:r>
        <w:rPr>
          <w:sz w:val="24"/>
        </w:rPr>
        <w:t>Escovar a superfície do emboço, com escova de nylon, para retirada todas as sobras de</w:t>
      </w:r>
      <w:r>
        <w:rPr>
          <w:spacing w:val="-8"/>
          <w:sz w:val="24"/>
        </w:rPr>
        <w:t xml:space="preserve"> </w:t>
      </w:r>
      <w:r>
        <w:rPr>
          <w:sz w:val="24"/>
        </w:rPr>
        <w:t>argamassa;</w:t>
      </w:r>
    </w:p>
    <w:p w:rsidR="009C0283" w:rsidRDefault="009C0283">
      <w:pPr>
        <w:pStyle w:val="Corpodetexto"/>
        <w:spacing w:before="8"/>
        <w:rPr>
          <w:sz w:val="21"/>
        </w:rPr>
      </w:pPr>
    </w:p>
    <w:p w:rsidR="009C0283" w:rsidRDefault="006B5E5C">
      <w:pPr>
        <w:pStyle w:val="PargrafodaLista"/>
        <w:numPr>
          <w:ilvl w:val="2"/>
          <w:numId w:val="5"/>
        </w:numPr>
        <w:tabs>
          <w:tab w:val="left" w:pos="830"/>
        </w:tabs>
        <w:spacing w:before="1"/>
        <w:ind w:right="183" w:hanging="360"/>
        <w:jc w:val="both"/>
        <w:rPr>
          <w:rFonts w:ascii="Symbol" w:hAnsi="Symbol"/>
        </w:rPr>
      </w:pPr>
      <w:r>
        <w:rPr>
          <w:sz w:val="24"/>
        </w:rPr>
        <w:t>Planejar o assentamento, de forma a se deixar uma junta entre os azulejos de 1,5 mm, que a última fiada superior seja em azulejo inteiro e que o canto mais visível da entrada seja em azulejo inteiro, conforme indicação em projeto. O sistema de aplicação será do tipo junta corrida, isto é, as juntas horizontais e verticais serão</w:t>
      </w:r>
      <w:r>
        <w:rPr>
          <w:spacing w:val="-11"/>
          <w:sz w:val="24"/>
        </w:rPr>
        <w:t xml:space="preserve"> </w:t>
      </w:r>
      <w:r>
        <w:rPr>
          <w:sz w:val="24"/>
        </w:rPr>
        <w:t>contínuas</w:t>
      </w:r>
      <w:r>
        <w:t>;</w:t>
      </w:r>
    </w:p>
    <w:p w:rsidR="009C0283" w:rsidRDefault="009C0283">
      <w:pPr>
        <w:pStyle w:val="Corpodetexto"/>
        <w:spacing w:before="10"/>
        <w:rPr>
          <w:sz w:val="17"/>
        </w:rPr>
      </w:pPr>
    </w:p>
    <w:p w:rsidR="009C0283" w:rsidRDefault="006B5E5C">
      <w:pPr>
        <w:pStyle w:val="PargrafodaLista"/>
        <w:numPr>
          <w:ilvl w:val="2"/>
          <w:numId w:val="5"/>
        </w:numPr>
        <w:tabs>
          <w:tab w:val="left" w:pos="830"/>
        </w:tabs>
        <w:spacing w:before="100"/>
        <w:ind w:right="185" w:hanging="360"/>
        <w:jc w:val="both"/>
        <w:rPr>
          <w:rFonts w:ascii="Symbol" w:hAnsi="Symbol"/>
          <w:sz w:val="24"/>
        </w:rPr>
      </w:pPr>
      <w:r>
        <w:rPr>
          <w:sz w:val="24"/>
        </w:rPr>
        <w:t>Verificar o nível do teto e o prumo dos cantos, marcos e janelas, para consertá-los;</w:t>
      </w:r>
    </w:p>
    <w:p w:rsidR="009C0283" w:rsidRDefault="009C0283">
      <w:pPr>
        <w:pStyle w:val="Corpodetexto"/>
        <w:spacing w:before="10"/>
        <w:rPr>
          <w:sz w:val="23"/>
        </w:rPr>
      </w:pPr>
    </w:p>
    <w:p w:rsidR="009C0283" w:rsidRDefault="006B5E5C">
      <w:pPr>
        <w:pStyle w:val="PargrafodaLista"/>
        <w:numPr>
          <w:ilvl w:val="2"/>
          <w:numId w:val="5"/>
        </w:numPr>
        <w:tabs>
          <w:tab w:val="left" w:pos="830"/>
        </w:tabs>
        <w:spacing w:before="1"/>
        <w:ind w:right="183" w:hanging="360"/>
        <w:jc w:val="both"/>
        <w:rPr>
          <w:rFonts w:ascii="Symbol" w:hAnsi="Symbol"/>
          <w:sz w:val="24"/>
        </w:rPr>
      </w:pPr>
      <w:r>
        <w:rPr>
          <w:sz w:val="24"/>
        </w:rPr>
        <w:t>As fiadas devem ser perfeitamente alinhadas e aprumadas, de acordo com o tamanho do azulejo classificado conforme, de forma a não haver utilização de azulejos de diversos tamanhos num mesmo pano e num mesmo</w:t>
      </w:r>
      <w:r>
        <w:rPr>
          <w:spacing w:val="-1"/>
          <w:sz w:val="24"/>
        </w:rPr>
        <w:t xml:space="preserve"> </w:t>
      </w:r>
      <w:r>
        <w:rPr>
          <w:sz w:val="24"/>
        </w:rPr>
        <w:t>cômodo;</w:t>
      </w:r>
    </w:p>
    <w:p w:rsidR="009C0283" w:rsidRDefault="009C0283">
      <w:pPr>
        <w:pStyle w:val="Corpodetexto"/>
        <w:spacing w:before="3"/>
      </w:pPr>
    </w:p>
    <w:p w:rsidR="009C0283" w:rsidRDefault="006B5E5C">
      <w:pPr>
        <w:pStyle w:val="PargrafodaLista"/>
        <w:numPr>
          <w:ilvl w:val="2"/>
          <w:numId w:val="5"/>
        </w:numPr>
        <w:tabs>
          <w:tab w:val="left" w:pos="830"/>
        </w:tabs>
        <w:spacing w:line="235" w:lineRule="auto"/>
        <w:ind w:right="181" w:hanging="360"/>
        <w:jc w:val="both"/>
        <w:rPr>
          <w:rFonts w:ascii="Symbol" w:hAnsi="Symbol"/>
          <w:sz w:val="24"/>
        </w:rPr>
      </w:pPr>
      <w:r>
        <w:rPr>
          <w:sz w:val="24"/>
        </w:rPr>
        <w:t>Fixar na superfície uma régua de alumínio, suficientemente rígida e retilínea, horizontalmente, para suportar a primeira fiada de</w:t>
      </w:r>
      <w:r>
        <w:rPr>
          <w:spacing w:val="-20"/>
          <w:sz w:val="24"/>
        </w:rPr>
        <w:t xml:space="preserve"> </w:t>
      </w:r>
      <w:r>
        <w:rPr>
          <w:sz w:val="24"/>
        </w:rPr>
        <w:t>azulejo;</w:t>
      </w:r>
    </w:p>
    <w:p w:rsidR="009C0283" w:rsidRDefault="009C0283">
      <w:pPr>
        <w:pStyle w:val="Corpodetexto"/>
        <w:spacing w:before="4"/>
      </w:pPr>
    </w:p>
    <w:p w:rsidR="009C0283" w:rsidRDefault="006B5E5C">
      <w:pPr>
        <w:pStyle w:val="PargrafodaLista"/>
        <w:numPr>
          <w:ilvl w:val="2"/>
          <w:numId w:val="5"/>
        </w:numPr>
        <w:tabs>
          <w:tab w:val="left" w:pos="830"/>
        </w:tabs>
        <w:ind w:right="176" w:hanging="360"/>
        <w:jc w:val="both"/>
        <w:rPr>
          <w:rFonts w:ascii="Symbol" w:hAnsi="Symbol"/>
          <w:sz w:val="24"/>
        </w:rPr>
      </w:pPr>
      <w:r>
        <w:rPr>
          <w:sz w:val="24"/>
        </w:rPr>
        <w:t xml:space="preserve">Preparar a argamassa </w:t>
      </w:r>
      <w:proofErr w:type="spellStart"/>
      <w:r>
        <w:rPr>
          <w:sz w:val="24"/>
        </w:rPr>
        <w:t>pré</w:t>
      </w:r>
      <w:proofErr w:type="spellEnd"/>
      <w:r>
        <w:rPr>
          <w:sz w:val="24"/>
        </w:rPr>
        <w:t xml:space="preserve">-misturada tipo Cimento cola da </w:t>
      </w:r>
      <w:proofErr w:type="spellStart"/>
      <w:r>
        <w:rPr>
          <w:sz w:val="24"/>
        </w:rPr>
        <w:t>Quartizit</w:t>
      </w:r>
      <w:proofErr w:type="spellEnd"/>
      <w:r>
        <w:rPr>
          <w:sz w:val="24"/>
        </w:rPr>
        <w:t xml:space="preserve">, ou similar, adicionando-se água suficiente para se </w:t>
      </w:r>
      <w:proofErr w:type="gramStart"/>
      <w:r>
        <w:rPr>
          <w:sz w:val="24"/>
        </w:rPr>
        <w:t>obter</w:t>
      </w:r>
      <w:proofErr w:type="gramEnd"/>
      <w:r>
        <w:rPr>
          <w:sz w:val="24"/>
        </w:rPr>
        <w:t xml:space="preserve"> a consistência necessária ao espalhamento e a fixação do azulejo, em quantidade suficiente para utilização em 30</w:t>
      </w:r>
      <w:r>
        <w:rPr>
          <w:spacing w:val="-4"/>
          <w:sz w:val="24"/>
        </w:rPr>
        <w:t xml:space="preserve"> </w:t>
      </w:r>
      <w:r>
        <w:rPr>
          <w:sz w:val="24"/>
        </w:rPr>
        <w:t>minutos;</w:t>
      </w:r>
    </w:p>
    <w:p w:rsidR="009C0283" w:rsidRDefault="009C0283">
      <w:pPr>
        <w:pStyle w:val="Corpodetexto"/>
        <w:spacing w:before="10"/>
        <w:rPr>
          <w:sz w:val="23"/>
        </w:rPr>
      </w:pPr>
    </w:p>
    <w:p w:rsidR="009C0283" w:rsidRDefault="006B5E5C">
      <w:pPr>
        <w:pStyle w:val="PargrafodaLista"/>
        <w:numPr>
          <w:ilvl w:val="2"/>
          <w:numId w:val="5"/>
        </w:numPr>
        <w:tabs>
          <w:tab w:val="left" w:pos="829"/>
          <w:tab w:val="left" w:pos="830"/>
        </w:tabs>
        <w:ind w:hanging="360"/>
        <w:rPr>
          <w:rFonts w:ascii="Symbol"/>
          <w:sz w:val="24"/>
        </w:rPr>
      </w:pPr>
      <w:r>
        <w:rPr>
          <w:sz w:val="24"/>
        </w:rPr>
        <w:t>Os azulejos devem estar perfeitamente secos e</w:t>
      </w:r>
      <w:r>
        <w:rPr>
          <w:spacing w:val="-5"/>
          <w:sz w:val="24"/>
        </w:rPr>
        <w:t xml:space="preserve"> </w:t>
      </w:r>
      <w:r>
        <w:rPr>
          <w:sz w:val="24"/>
        </w:rPr>
        <w:t>limpos;</w:t>
      </w:r>
    </w:p>
    <w:p w:rsidR="009C0283" w:rsidRDefault="009C0283">
      <w:pPr>
        <w:pStyle w:val="Corpodetexto"/>
        <w:spacing w:before="1"/>
      </w:pPr>
    </w:p>
    <w:p w:rsidR="009C0283" w:rsidRDefault="006B5E5C">
      <w:pPr>
        <w:pStyle w:val="PargrafodaLista"/>
        <w:numPr>
          <w:ilvl w:val="2"/>
          <w:numId w:val="5"/>
        </w:numPr>
        <w:tabs>
          <w:tab w:val="left" w:pos="830"/>
        </w:tabs>
        <w:spacing w:before="1" w:line="237" w:lineRule="auto"/>
        <w:ind w:right="182" w:hanging="360"/>
        <w:jc w:val="both"/>
        <w:rPr>
          <w:rFonts w:ascii="Symbol" w:hAnsi="Symbol"/>
          <w:sz w:val="24"/>
        </w:rPr>
      </w:pPr>
      <w:r>
        <w:rPr>
          <w:sz w:val="24"/>
        </w:rPr>
        <w:t xml:space="preserve">Espalhar argamassa na superfície com desempenadeira de aço dentada, de forma que os relevos tenham altura uniforme, com aproximadamente </w:t>
      </w:r>
      <w:proofErr w:type="gramStart"/>
      <w:r>
        <w:rPr>
          <w:sz w:val="24"/>
        </w:rPr>
        <w:t>2</w:t>
      </w:r>
      <w:proofErr w:type="gramEnd"/>
      <w:r>
        <w:rPr>
          <w:spacing w:val="-3"/>
          <w:sz w:val="24"/>
        </w:rPr>
        <w:t xml:space="preserve"> </w:t>
      </w:r>
      <w:r>
        <w:rPr>
          <w:sz w:val="24"/>
        </w:rPr>
        <w:t>mm;</w:t>
      </w:r>
    </w:p>
    <w:p w:rsidR="009C0283" w:rsidRDefault="009C0283">
      <w:pPr>
        <w:pStyle w:val="Corpodetexto"/>
        <w:spacing w:before="2"/>
      </w:pPr>
    </w:p>
    <w:p w:rsidR="009C0283" w:rsidRDefault="006B5E5C">
      <w:pPr>
        <w:pStyle w:val="PargrafodaLista"/>
        <w:numPr>
          <w:ilvl w:val="2"/>
          <w:numId w:val="5"/>
        </w:numPr>
        <w:tabs>
          <w:tab w:val="left" w:pos="830"/>
        </w:tabs>
        <w:ind w:right="176" w:hanging="360"/>
        <w:jc w:val="both"/>
        <w:rPr>
          <w:rFonts w:ascii="Symbol" w:hAnsi="Symbol"/>
          <w:sz w:val="24"/>
        </w:rPr>
      </w:pPr>
      <w:r>
        <w:rPr>
          <w:sz w:val="24"/>
        </w:rPr>
        <w:t xml:space="preserve">Assentar os azulejos pressionando-os contra a argamassa, utilizando espaçadores para manter as juntas uniformes, régua de alumínio para </w:t>
      </w:r>
      <w:r>
        <w:rPr>
          <w:sz w:val="24"/>
        </w:rPr>
        <w:lastRenderedPageBreak/>
        <w:t>regularizar o parâmetro, auxiliado com martelo de borracha, de forma a evitar desnivelando entre as superfícies dos</w:t>
      </w:r>
      <w:r>
        <w:rPr>
          <w:spacing w:val="-9"/>
          <w:sz w:val="24"/>
        </w:rPr>
        <w:t xml:space="preserve"> </w:t>
      </w:r>
      <w:r>
        <w:rPr>
          <w:sz w:val="24"/>
        </w:rPr>
        <w:t>azulejos;</w:t>
      </w:r>
    </w:p>
    <w:p w:rsidR="009C0283" w:rsidRDefault="009C0283">
      <w:pPr>
        <w:pStyle w:val="Corpodetexto"/>
        <w:spacing w:before="11"/>
        <w:rPr>
          <w:sz w:val="23"/>
        </w:rPr>
      </w:pPr>
    </w:p>
    <w:p w:rsidR="009C0283" w:rsidRDefault="006B5E5C">
      <w:pPr>
        <w:pStyle w:val="PargrafodaLista"/>
        <w:numPr>
          <w:ilvl w:val="2"/>
          <w:numId w:val="5"/>
        </w:numPr>
        <w:tabs>
          <w:tab w:val="left" w:pos="830"/>
        </w:tabs>
        <w:ind w:right="182" w:hanging="360"/>
        <w:jc w:val="both"/>
        <w:rPr>
          <w:rFonts w:ascii="Symbol" w:hAnsi="Symbol"/>
          <w:sz w:val="24"/>
        </w:rPr>
      </w:pPr>
      <w:r>
        <w:rPr>
          <w:sz w:val="24"/>
        </w:rPr>
        <w:t>Os azulejos a serem cortados para colocação de torneiras, tomadas, outros elementos das instalações e arremates, devem ser medidos após o assentamento dos azulejos adjacentes. O corte deve ser feito com ferramentas apropriadas, as bordas</w:t>
      </w:r>
      <w:r>
        <w:rPr>
          <w:spacing w:val="-6"/>
          <w:sz w:val="24"/>
        </w:rPr>
        <w:t xml:space="preserve"> </w:t>
      </w:r>
      <w:r>
        <w:rPr>
          <w:sz w:val="24"/>
        </w:rPr>
        <w:t>cortadas;</w:t>
      </w:r>
    </w:p>
    <w:p w:rsidR="009C0283" w:rsidRDefault="009C0283">
      <w:pPr>
        <w:pStyle w:val="Corpodetexto"/>
        <w:spacing w:before="4"/>
      </w:pPr>
    </w:p>
    <w:p w:rsidR="009C0283" w:rsidRDefault="006B5E5C">
      <w:pPr>
        <w:pStyle w:val="PargrafodaLista"/>
        <w:numPr>
          <w:ilvl w:val="2"/>
          <w:numId w:val="5"/>
        </w:numPr>
        <w:tabs>
          <w:tab w:val="left" w:pos="830"/>
        </w:tabs>
        <w:spacing w:line="235" w:lineRule="auto"/>
        <w:ind w:right="184" w:hanging="360"/>
        <w:jc w:val="both"/>
        <w:rPr>
          <w:rFonts w:ascii="Symbol" w:hAnsi="Symbol"/>
          <w:sz w:val="24"/>
        </w:rPr>
      </w:pPr>
      <w:r>
        <w:rPr>
          <w:sz w:val="24"/>
        </w:rPr>
        <w:t>Deve ser esmerilhado de forma a base apresentarem lisas e uniformes, não apresentado sinais de</w:t>
      </w:r>
      <w:r>
        <w:rPr>
          <w:spacing w:val="-2"/>
          <w:sz w:val="24"/>
        </w:rPr>
        <w:t xml:space="preserve"> </w:t>
      </w:r>
      <w:r>
        <w:rPr>
          <w:sz w:val="24"/>
        </w:rPr>
        <w:t>rachaduras;</w:t>
      </w:r>
    </w:p>
    <w:p w:rsidR="009C0283" w:rsidRDefault="009C0283">
      <w:pPr>
        <w:pStyle w:val="Corpodetexto"/>
        <w:spacing w:before="3"/>
      </w:pPr>
    </w:p>
    <w:p w:rsidR="009C0283" w:rsidRDefault="006B5E5C">
      <w:pPr>
        <w:pStyle w:val="PargrafodaLista"/>
        <w:numPr>
          <w:ilvl w:val="2"/>
          <w:numId w:val="5"/>
        </w:numPr>
        <w:tabs>
          <w:tab w:val="left" w:pos="830"/>
        </w:tabs>
        <w:ind w:right="185" w:hanging="360"/>
        <w:jc w:val="both"/>
        <w:rPr>
          <w:rFonts w:ascii="Symbol" w:hAnsi="Symbol"/>
          <w:sz w:val="24"/>
        </w:rPr>
      </w:pPr>
      <w:r>
        <w:rPr>
          <w:sz w:val="24"/>
        </w:rPr>
        <w:t>24 horas após o término do assentamento de todos os azulejos e arremates de um pano ou compartimento, limpar completamente todas as juntas, de forma a permitir a entrada do</w:t>
      </w:r>
      <w:r>
        <w:rPr>
          <w:spacing w:val="-11"/>
          <w:sz w:val="24"/>
        </w:rPr>
        <w:t xml:space="preserve"> </w:t>
      </w:r>
      <w:r>
        <w:rPr>
          <w:sz w:val="24"/>
        </w:rPr>
        <w:t>rejuntamento;</w:t>
      </w:r>
    </w:p>
    <w:p w:rsidR="009C0283" w:rsidRDefault="009C0283">
      <w:pPr>
        <w:pStyle w:val="Corpodetexto"/>
        <w:spacing w:before="10"/>
        <w:rPr>
          <w:sz w:val="17"/>
        </w:rPr>
      </w:pPr>
    </w:p>
    <w:p w:rsidR="009C0283" w:rsidRDefault="006B5E5C">
      <w:pPr>
        <w:pStyle w:val="PargrafodaLista"/>
        <w:numPr>
          <w:ilvl w:val="2"/>
          <w:numId w:val="5"/>
        </w:numPr>
        <w:tabs>
          <w:tab w:val="left" w:pos="830"/>
        </w:tabs>
        <w:spacing w:before="100"/>
        <w:ind w:right="177" w:hanging="360"/>
        <w:jc w:val="both"/>
        <w:rPr>
          <w:rFonts w:ascii="Symbol" w:hAnsi="Symbol"/>
          <w:sz w:val="24"/>
        </w:rPr>
      </w:pPr>
      <w:r>
        <w:rPr>
          <w:sz w:val="24"/>
        </w:rPr>
        <w:t xml:space="preserve">A argamassa de rejuntamento deve ser preparada com argamassa de rejuntamento </w:t>
      </w:r>
      <w:proofErr w:type="spellStart"/>
      <w:r>
        <w:rPr>
          <w:sz w:val="24"/>
        </w:rPr>
        <w:t>pré</w:t>
      </w:r>
      <w:proofErr w:type="spellEnd"/>
      <w:r>
        <w:rPr>
          <w:sz w:val="24"/>
        </w:rPr>
        <w:t xml:space="preserve">-misturada </w:t>
      </w:r>
      <w:proofErr w:type="spellStart"/>
      <w:r>
        <w:rPr>
          <w:sz w:val="24"/>
        </w:rPr>
        <w:t>Quartizolit</w:t>
      </w:r>
      <w:proofErr w:type="spellEnd"/>
      <w:r>
        <w:rPr>
          <w:sz w:val="24"/>
        </w:rPr>
        <w:t>, ou</w:t>
      </w:r>
      <w:r>
        <w:rPr>
          <w:spacing w:val="-5"/>
          <w:sz w:val="24"/>
        </w:rPr>
        <w:t xml:space="preserve"> </w:t>
      </w:r>
      <w:r>
        <w:rPr>
          <w:sz w:val="24"/>
        </w:rPr>
        <w:t>similar;</w:t>
      </w:r>
    </w:p>
    <w:p w:rsidR="009C0283" w:rsidRDefault="009C0283">
      <w:pPr>
        <w:pStyle w:val="Corpodetexto"/>
        <w:spacing w:before="10"/>
        <w:rPr>
          <w:sz w:val="23"/>
        </w:rPr>
      </w:pPr>
    </w:p>
    <w:p w:rsidR="009C0283" w:rsidRDefault="006B5E5C">
      <w:pPr>
        <w:pStyle w:val="PargrafodaLista"/>
        <w:numPr>
          <w:ilvl w:val="2"/>
          <w:numId w:val="5"/>
        </w:numPr>
        <w:tabs>
          <w:tab w:val="left" w:pos="830"/>
        </w:tabs>
        <w:ind w:right="179" w:hanging="360"/>
        <w:jc w:val="both"/>
        <w:rPr>
          <w:rFonts w:ascii="Symbol" w:hAnsi="Symbol"/>
          <w:sz w:val="24"/>
        </w:rPr>
      </w:pPr>
      <w:r>
        <w:rPr>
          <w:sz w:val="24"/>
        </w:rPr>
        <w:t>Aplicar a argamassa, forçando a penetrar na junta, de maneira a evitar a possibilidade de infiltrações, sendo removidos os excessos de argamassa antes da</w:t>
      </w:r>
      <w:r>
        <w:rPr>
          <w:spacing w:val="-3"/>
          <w:sz w:val="24"/>
        </w:rPr>
        <w:t xml:space="preserve"> </w:t>
      </w:r>
      <w:r>
        <w:rPr>
          <w:sz w:val="24"/>
        </w:rPr>
        <w:t>secagem.</w:t>
      </w:r>
    </w:p>
    <w:p w:rsidR="009C0283" w:rsidRDefault="009C0283">
      <w:pPr>
        <w:pStyle w:val="Corpodetexto"/>
        <w:spacing w:before="10"/>
        <w:rPr>
          <w:sz w:val="23"/>
        </w:rPr>
      </w:pPr>
    </w:p>
    <w:p w:rsidR="009C0283" w:rsidRDefault="006B5E5C">
      <w:pPr>
        <w:pStyle w:val="PargrafodaLista"/>
        <w:numPr>
          <w:ilvl w:val="2"/>
          <w:numId w:val="5"/>
        </w:numPr>
        <w:tabs>
          <w:tab w:val="left" w:pos="829"/>
          <w:tab w:val="left" w:pos="830"/>
        </w:tabs>
        <w:spacing w:before="1"/>
        <w:ind w:hanging="360"/>
        <w:rPr>
          <w:rFonts w:ascii="Symbol" w:hAnsi="Symbol"/>
          <w:sz w:val="24"/>
        </w:rPr>
      </w:pPr>
      <w:r>
        <w:rPr>
          <w:sz w:val="24"/>
        </w:rPr>
        <w:t>Limpeza final do revestimento cerâmico com utilização de</w:t>
      </w:r>
      <w:r>
        <w:rPr>
          <w:spacing w:val="-9"/>
          <w:sz w:val="24"/>
        </w:rPr>
        <w:t xml:space="preserve"> </w:t>
      </w:r>
      <w:r>
        <w:rPr>
          <w:sz w:val="24"/>
        </w:rPr>
        <w:t>estopa.</w:t>
      </w:r>
    </w:p>
    <w:p w:rsidR="009C0283" w:rsidRDefault="009C0283">
      <w:pPr>
        <w:pStyle w:val="Corpodetexto"/>
        <w:rPr>
          <w:sz w:val="28"/>
        </w:rPr>
      </w:pPr>
    </w:p>
    <w:p w:rsidR="009C0283" w:rsidRDefault="009C0283">
      <w:pPr>
        <w:pStyle w:val="Corpodetexto"/>
        <w:rPr>
          <w:sz w:val="28"/>
        </w:rPr>
      </w:pPr>
    </w:p>
    <w:p w:rsidR="009C0283" w:rsidRDefault="009C0283">
      <w:pPr>
        <w:pStyle w:val="Corpodetexto"/>
        <w:spacing w:before="6"/>
        <w:rPr>
          <w:sz w:val="34"/>
        </w:rPr>
      </w:pPr>
    </w:p>
    <w:p w:rsidR="009C0283" w:rsidRDefault="00807E3F" w:rsidP="00807E3F">
      <w:pPr>
        <w:pStyle w:val="Ttulo1"/>
        <w:tabs>
          <w:tab w:val="left" w:pos="514"/>
        </w:tabs>
        <w:ind w:left="121" w:firstLine="0"/>
      </w:pPr>
      <w:r>
        <w:t>14</w:t>
      </w:r>
      <w:r w:rsidR="006B5E5C">
        <w:t>- REVESTIMENTOS DE</w:t>
      </w:r>
      <w:r w:rsidR="006B5E5C">
        <w:rPr>
          <w:spacing w:val="-1"/>
        </w:rPr>
        <w:t xml:space="preserve"> </w:t>
      </w:r>
      <w:r w:rsidR="006B5E5C">
        <w:t>PISOS</w:t>
      </w:r>
    </w:p>
    <w:p w:rsidR="009C0283" w:rsidRDefault="009C0283">
      <w:pPr>
        <w:pStyle w:val="Corpodetexto"/>
        <w:spacing w:before="10"/>
        <w:rPr>
          <w:b/>
          <w:sz w:val="23"/>
        </w:rPr>
      </w:pPr>
    </w:p>
    <w:p w:rsidR="009C0283" w:rsidRDefault="006B5E5C">
      <w:pPr>
        <w:pStyle w:val="Corpodetexto"/>
        <w:ind w:left="122" w:right="189"/>
        <w:jc w:val="both"/>
      </w:pPr>
      <w:r>
        <w:t>As argamassas de regularização ou assentamento não poderão nunca ter espessura superior a 3,0cm.</w:t>
      </w:r>
    </w:p>
    <w:p w:rsidR="00862482" w:rsidRDefault="00862482">
      <w:pPr>
        <w:pStyle w:val="Corpodetexto"/>
        <w:ind w:left="122" w:right="189"/>
        <w:jc w:val="both"/>
      </w:pPr>
      <w:r>
        <w:t>O novo piso será assentado sobre o piso existente.</w:t>
      </w:r>
    </w:p>
    <w:p w:rsidR="009C0283" w:rsidRDefault="009C0283">
      <w:pPr>
        <w:pStyle w:val="Corpodetexto"/>
      </w:pPr>
    </w:p>
    <w:p w:rsidR="009C0283" w:rsidRDefault="00807E3F" w:rsidP="00807E3F">
      <w:pPr>
        <w:pStyle w:val="Ttulo2"/>
        <w:tabs>
          <w:tab w:val="left" w:pos="658"/>
        </w:tabs>
        <w:ind w:left="284" w:firstLine="0"/>
      </w:pPr>
      <w:r>
        <w:t>14.1</w:t>
      </w:r>
      <w:r w:rsidR="006B5E5C">
        <w:t>– Pisos</w:t>
      </w:r>
      <w:r w:rsidR="006B5E5C">
        <w:rPr>
          <w:spacing w:val="-1"/>
        </w:rPr>
        <w:t xml:space="preserve"> </w:t>
      </w:r>
      <w:r w:rsidR="006B5E5C">
        <w:t>porcelanato</w:t>
      </w:r>
    </w:p>
    <w:p w:rsidR="009C0283" w:rsidRDefault="009C0283">
      <w:pPr>
        <w:pStyle w:val="Corpodetexto"/>
        <w:rPr>
          <w:b/>
        </w:rPr>
      </w:pPr>
    </w:p>
    <w:p w:rsidR="009C0283" w:rsidRDefault="006B5E5C">
      <w:pPr>
        <w:pStyle w:val="Corpodetexto"/>
        <w:ind w:left="122" w:right="177"/>
        <w:jc w:val="both"/>
      </w:pPr>
      <w:r>
        <w:t xml:space="preserve">O tipo de porcelanato marca </w:t>
      </w:r>
      <w:r w:rsidR="00940782">
        <w:t>Incepa</w:t>
      </w:r>
      <w:r w:rsidR="00D63BD5">
        <w:t xml:space="preserve">, </w:t>
      </w:r>
      <w:proofErr w:type="spellStart"/>
      <w:r w:rsidR="00940782">
        <w:t>Ville</w:t>
      </w:r>
      <w:proofErr w:type="spellEnd"/>
      <w:r w:rsidR="00940782">
        <w:t xml:space="preserve"> Bege</w:t>
      </w:r>
      <w:r w:rsidR="00D63BD5">
        <w:t xml:space="preserve"> 60x60</w:t>
      </w:r>
      <w:r>
        <w:t>, ou similar, extra, de primeira qualidade</w:t>
      </w:r>
      <w:r w:rsidR="009F22A5">
        <w:t xml:space="preserve">, </w:t>
      </w:r>
      <w:r w:rsidR="00FD104F">
        <w:t>com</w:t>
      </w:r>
      <w:r w:rsidR="009F22A5">
        <w:t xml:space="preserve"> índice de absorção de água inferior a 4%, assim como seu rejunte.</w:t>
      </w:r>
    </w:p>
    <w:p w:rsidR="009C0283" w:rsidRDefault="009C0283">
      <w:pPr>
        <w:pStyle w:val="Corpodetexto"/>
      </w:pPr>
    </w:p>
    <w:p w:rsidR="009C0283" w:rsidRDefault="006B5E5C">
      <w:pPr>
        <w:pStyle w:val="Corpodetexto"/>
        <w:ind w:left="122" w:right="178"/>
        <w:jc w:val="both"/>
      </w:pPr>
      <w:r>
        <w:t>Os porcelanatos, quando da entrega na obra, devem estar nas embalagens originais de fábrica, sem indícios de violação e devem ser assentados conforme norma técnica e os seguintes</w:t>
      </w:r>
      <w:r>
        <w:rPr>
          <w:spacing w:val="-3"/>
        </w:rPr>
        <w:t xml:space="preserve"> </w:t>
      </w:r>
      <w:r>
        <w:t>procedimentos:</w:t>
      </w:r>
    </w:p>
    <w:p w:rsidR="009C0283" w:rsidRDefault="009C0283">
      <w:pPr>
        <w:pStyle w:val="Corpodetexto"/>
        <w:spacing w:before="1"/>
      </w:pPr>
    </w:p>
    <w:p w:rsidR="009C0283" w:rsidRDefault="006B5E5C">
      <w:pPr>
        <w:pStyle w:val="Corpodetexto"/>
        <w:ind w:left="122" w:right="176"/>
        <w:jc w:val="both"/>
      </w:pPr>
      <w:r>
        <w:t xml:space="preserve">Não será permitido que o tempo decorrido entre a argamassa de assentamento </w:t>
      </w:r>
      <w:r>
        <w:lastRenderedPageBreak/>
        <w:t>e o piso cerâmico, seja tão longo que prejudique as condições de fixação das peças, quer pelo endurecimento da argamassa, pela perda de água da superfície ou pela secagem da cola, nunca superior a 15 minutos para pisos do tipo cerâmicos ou similares, ou ainda o tempo recomendado pelos fabricantes das argamassas colantes industrializadas.</w:t>
      </w:r>
    </w:p>
    <w:p w:rsidR="009C0283" w:rsidRDefault="006B5E5C">
      <w:pPr>
        <w:pStyle w:val="Corpodetexto"/>
        <w:ind w:left="122" w:right="174"/>
        <w:jc w:val="both"/>
      </w:pPr>
      <w:r>
        <w:t>Será substituído qualquer elemento ou parte do piso que por percussão soar choco, demonstrando assim deslocamentos ou vazios.</w:t>
      </w:r>
    </w:p>
    <w:p w:rsidR="009C0283" w:rsidRDefault="009C0283">
      <w:pPr>
        <w:pStyle w:val="Corpodetexto"/>
      </w:pPr>
    </w:p>
    <w:p w:rsidR="009C0283" w:rsidRDefault="006B5E5C">
      <w:pPr>
        <w:pStyle w:val="Corpodetexto"/>
        <w:ind w:left="122" w:right="176"/>
        <w:jc w:val="both"/>
      </w:pPr>
      <w:r>
        <w:t>Os pisos prontos devem apresentar acabamentos perfeitos, bem nivelados, com as inclinações e desníveis necessários, conforme projetos. Nos cômodos onde existem ralos, para coletar águas superficiais, os pisos terão declividade de 1% no mínimo, em direção ao ralo. Onde não existir ralos, terão a declividade conforme projeto, ou encaminhando as águas para locais com ralo para fora do cômodo ou a critério da</w:t>
      </w:r>
      <w:r>
        <w:rPr>
          <w:spacing w:val="-6"/>
        </w:rPr>
        <w:t xml:space="preserve"> </w:t>
      </w:r>
      <w:r>
        <w:t>fiscalização.</w:t>
      </w:r>
    </w:p>
    <w:p w:rsidR="009C0283" w:rsidRDefault="009C0283">
      <w:pPr>
        <w:pStyle w:val="Corpodetexto"/>
        <w:spacing w:before="5"/>
        <w:rPr>
          <w:sz w:val="18"/>
        </w:rPr>
      </w:pPr>
    </w:p>
    <w:p w:rsidR="009C0283" w:rsidRDefault="006B5E5C">
      <w:pPr>
        <w:pStyle w:val="Corpodetexto"/>
        <w:spacing w:before="93"/>
        <w:ind w:left="122"/>
      </w:pPr>
      <w:r>
        <w:t>Deverá ser proibida a passagem sobre os pisos recém-colocados e ou construídos, durante três dias no mínimo.</w:t>
      </w:r>
    </w:p>
    <w:p w:rsidR="009C0283" w:rsidRDefault="009C0283">
      <w:pPr>
        <w:pStyle w:val="Corpodetexto"/>
      </w:pPr>
    </w:p>
    <w:p w:rsidR="009C0283" w:rsidRDefault="006B5E5C">
      <w:pPr>
        <w:pStyle w:val="Corpodetexto"/>
        <w:tabs>
          <w:tab w:val="left" w:pos="640"/>
          <w:tab w:val="left" w:pos="1824"/>
          <w:tab w:val="left" w:pos="2834"/>
          <w:tab w:val="left" w:pos="3913"/>
          <w:tab w:val="left" w:pos="4455"/>
          <w:tab w:val="left" w:pos="6625"/>
          <w:tab w:val="left" w:pos="7956"/>
        </w:tabs>
        <w:ind w:left="122" w:right="184"/>
      </w:pPr>
      <w:r>
        <w:t>Os</w:t>
      </w:r>
      <w:r>
        <w:tab/>
        <w:t>cômodos</w:t>
      </w:r>
      <w:r w:rsidR="005201AA">
        <w:t>,</w:t>
      </w:r>
      <w:r>
        <w:tab/>
        <w:t>prontos</w:t>
      </w:r>
      <w:r>
        <w:tab/>
        <w:t>deverão</w:t>
      </w:r>
      <w:r>
        <w:tab/>
        <w:t>ser</w:t>
      </w:r>
      <w:r>
        <w:tab/>
        <w:t>convenientemente</w:t>
      </w:r>
      <w:r>
        <w:tab/>
        <w:t>protegidos</w:t>
      </w:r>
      <w:r>
        <w:tab/>
      </w:r>
      <w:r>
        <w:rPr>
          <w:spacing w:val="-1"/>
        </w:rPr>
        <w:t xml:space="preserve">contra </w:t>
      </w:r>
      <w:r>
        <w:t>manchas, arranhões, etc., até a fase final das</w:t>
      </w:r>
      <w:r>
        <w:rPr>
          <w:spacing w:val="-12"/>
        </w:rPr>
        <w:t xml:space="preserve"> </w:t>
      </w:r>
      <w:r>
        <w:t>obras.</w:t>
      </w:r>
    </w:p>
    <w:p w:rsidR="009C0283" w:rsidRDefault="006B5E5C">
      <w:pPr>
        <w:pStyle w:val="Corpodetexto"/>
        <w:ind w:left="122" w:right="178"/>
        <w:jc w:val="both"/>
      </w:pPr>
      <w:r>
        <w:t>Todos os pisos deverão ser nivelados. Caso haja diferenças de nível após demolição de alvenarias estas deverão ser acertadas, com enchimentos, quebra de pisos com ressaltos.</w:t>
      </w:r>
    </w:p>
    <w:p w:rsidR="009C0283" w:rsidRDefault="009C0283">
      <w:pPr>
        <w:pStyle w:val="Corpodetexto"/>
        <w:rPr>
          <w:sz w:val="26"/>
        </w:rPr>
      </w:pPr>
    </w:p>
    <w:p w:rsidR="009C0283" w:rsidRDefault="009C0283">
      <w:pPr>
        <w:pStyle w:val="Corpodetexto"/>
        <w:rPr>
          <w:sz w:val="22"/>
        </w:rPr>
      </w:pPr>
    </w:p>
    <w:p w:rsidR="009C0283" w:rsidRDefault="00807E3F" w:rsidP="00807E3F">
      <w:pPr>
        <w:pStyle w:val="Ttulo2"/>
        <w:tabs>
          <w:tab w:val="left" w:pos="658"/>
        </w:tabs>
        <w:ind w:left="284" w:firstLine="0"/>
      </w:pPr>
      <w:r>
        <w:t>14.2</w:t>
      </w:r>
      <w:r w:rsidR="006B5E5C">
        <w:t>– Rodapés em</w:t>
      </w:r>
      <w:r w:rsidR="006B5E5C">
        <w:rPr>
          <w:spacing w:val="-2"/>
        </w:rPr>
        <w:t xml:space="preserve"> </w:t>
      </w:r>
      <w:r w:rsidR="006B5E5C">
        <w:t>porcelanato</w:t>
      </w:r>
    </w:p>
    <w:p w:rsidR="009C0283" w:rsidRDefault="009C0283">
      <w:pPr>
        <w:pStyle w:val="Corpodetexto"/>
        <w:spacing w:before="8"/>
        <w:rPr>
          <w:b/>
        </w:rPr>
      </w:pPr>
    </w:p>
    <w:p w:rsidR="009C0283" w:rsidRDefault="006B5E5C">
      <w:pPr>
        <w:pStyle w:val="Corpodetexto"/>
        <w:ind w:left="122" w:right="200"/>
      </w:pPr>
      <w:r>
        <w:t>O rodapé em porcelanato possuirá as mesmas dimensões da peça com altura de 10 cm e será assentado seguindo os mesmos procedimentos já descritos.</w:t>
      </w:r>
    </w:p>
    <w:p w:rsidR="009C0283" w:rsidRDefault="009C0283">
      <w:pPr>
        <w:pStyle w:val="Corpodetexto"/>
        <w:spacing w:before="9"/>
        <w:rPr>
          <w:sz w:val="23"/>
        </w:rPr>
      </w:pPr>
    </w:p>
    <w:p w:rsidR="009C0283" w:rsidRDefault="00807E3F" w:rsidP="00807E3F">
      <w:pPr>
        <w:pStyle w:val="Ttulo2"/>
        <w:tabs>
          <w:tab w:val="left" w:pos="658"/>
        </w:tabs>
        <w:ind w:left="284" w:firstLine="0"/>
      </w:pPr>
      <w:r>
        <w:t>14.3</w:t>
      </w:r>
      <w:r w:rsidR="006B5E5C">
        <w:t>- Soleiras em</w:t>
      </w:r>
      <w:r w:rsidR="006B5E5C">
        <w:rPr>
          <w:spacing w:val="-3"/>
        </w:rPr>
        <w:t xml:space="preserve"> </w:t>
      </w:r>
      <w:r w:rsidR="006B5E5C">
        <w:t>granito</w:t>
      </w:r>
    </w:p>
    <w:p w:rsidR="009C0283" w:rsidRDefault="009C0283">
      <w:pPr>
        <w:pStyle w:val="Corpodetexto"/>
        <w:rPr>
          <w:b/>
        </w:rPr>
      </w:pPr>
    </w:p>
    <w:p w:rsidR="009C0283" w:rsidRDefault="006B5E5C">
      <w:pPr>
        <w:pStyle w:val="Corpodetexto"/>
        <w:ind w:left="122"/>
      </w:pPr>
      <w:r>
        <w:t>As peças em granito já deverão vir serradas e polidas, nas dimensões e cores, conforme padrão existente.</w:t>
      </w:r>
    </w:p>
    <w:p w:rsidR="009C0283" w:rsidRDefault="006B5E5C">
      <w:pPr>
        <w:pStyle w:val="Corpodetexto"/>
        <w:ind w:left="122"/>
      </w:pPr>
      <w:r>
        <w:t>A preparação da superfície para assentamento do granito seguirá o seguinte:</w:t>
      </w:r>
    </w:p>
    <w:p w:rsidR="009C0283" w:rsidRDefault="009C0283">
      <w:pPr>
        <w:pStyle w:val="Corpodetexto"/>
        <w:spacing w:before="1"/>
      </w:pPr>
    </w:p>
    <w:p w:rsidR="009C0283" w:rsidRDefault="006B5E5C">
      <w:pPr>
        <w:pStyle w:val="PargrafodaLista"/>
        <w:numPr>
          <w:ilvl w:val="2"/>
          <w:numId w:val="5"/>
        </w:numPr>
        <w:tabs>
          <w:tab w:val="left" w:pos="898"/>
        </w:tabs>
        <w:ind w:right="185" w:hanging="360"/>
        <w:jc w:val="both"/>
        <w:rPr>
          <w:rFonts w:ascii="Symbol" w:hAnsi="Symbol"/>
          <w:sz w:val="24"/>
        </w:rPr>
      </w:pPr>
      <w:r>
        <w:rPr>
          <w:sz w:val="24"/>
        </w:rPr>
        <w:t>Remoção da poeira e das partículas soltas existentes sobre o substrato preexistente;</w:t>
      </w:r>
    </w:p>
    <w:p w:rsidR="009C0283" w:rsidRDefault="006B5E5C">
      <w:pPr>
        <w:pStyle w:val="PargrafodaLista"/>
        <w:numPr>
          <w:ilvl w:val="2"/>
          <w:numId w:val="5"/>
        </w:numPr>
        <w:tabs>
          <w:tab w:val="left" w:pos="897"/>
          <w:tab w:val="left" w:pos="898"/>
        </w:tabs>
        <w:spacing w:line="292" w:lineRule="exact"/>
        <w:ind w:hanging="360"/>
        <w:rPr>
          <w:rFonts w:ascii="Symbol" w:hAnsi="Symbol"/>
          <w:sz w:val="24"/>
        </w:rPr>
      </w:pPr>
      <w:r>
        <w:rPr>
          <w:sz w:val="24"/>
        </w:rPr>
        <w:t>Umedecimento da superfície da base de</w:t>
      </w:r>
      <w:r>
        <w:rPr>
          <w:spacing w:val="-9"/>
          <w:sz w:val="24"/>
        </w:rPr>
        <w:t xml:space="preserve"> </w:t>
      </w:r>
      <w:r>
        <w:rPr>
          <w:sz w:val="24"/>
        </w:rPr>
        <w:t>assentamento;</w:t>
      </w:r>
    </w:p>
    <w:p w:rsidR="009C0283" w:rsidRDefault="006B5E5C">
      <w:pPr>
        <w:pStyle w:val="PargrafodaLista"/>
        <w:numPr>
          <w:ilvl w:val="2"/>
          <w:numId w:val="5"/>
        </w:numPr>
        <w:tabs>
          <w:tab w:val="left" w:pos="898"/>
        </w:tabs>
        <w:ind w:right="182" w:hanging="360"/>
        <w:jc w:val="both"/>
        <w:rPr>
          <w:rFonts w:ascii="Symbol" w:hAnsi="Symbol"/>
          <w:sz w:val="24"/>
        </w:rPr>
      </w:pPr>
      <w:r>
        <w:rPr>
          <w:sz w:val="24"/>
        </w:rPr>
        <w:t>Aplicação de pó de cimento, para a formação de pasta com a finalidade de proporcionar melhor ligação entre a citada superfície e a argamassa de regularização;</w:t>
      </w:r>
    </w:p>
    <w:p w:rsidR="009C0283" w:rsidRDefault="006B5E5C">
      <w:pPr>
        <w:pStyle w:val="PargrafodaLista"/>
        <w:numPr>
          <w:ilvl w:val="2"/>
          <w:numId w:val="5"/>
        </w:numPr>
        <w:tabs>
          <w:tab w:val="left" w:pos="898"/>
        </w:tabs>
        <w:spacing w:before="3" w:line="235" w:lineRule="auto"/>
        <w:ind w:right="186" w:hanging="360"/>
        <w:jc w:val="both"/>
        <w:rPr>
          <w:rFonts w:ascii="Symbol" w:hAnsi="Symbol"/>
          <w:sz w:val="24"/>
        </w:rPr>
      </w:pPr>
      <w:r>
        <w:rPr>
          <w:sz w:val="24"/>
        </w:rPr>
        <w:t>A argamassa de assentamento terá espessura entre 20 (vinte) e 25 (vinte e cinco)</w:t>
      </w:r>
      <w:r>
        <w:rPr>
          <w:spacing w:val="2"/>
          <w:sz w:val="24"/>
        </w:rPr>
        <w:t xml:space="preserve"> </w:t>
      </w:r>
      <w:r>
        <w:rPr>
          <w:sz w:val="24"/>
        </w:rPr>
        <w:t>mm;</w:t>
      </w:r>
    </w:p>
    <w:p w:rsidR="009C0283" w:rsidRDefault="006B5E5C">
      <w:pPr>
        <w:pStyle w:val="PargrafodaLista"/>
        <w:numPr>
          <w:ilvl w:val="2"/>
          <w:numId w:val="5"/>
        </w:numPr>
        <w:tabs>
          <w:tab w:val="left" w:pos="898"/>
        </w:tabs>
        <w:spacing w:before="3"/>
        <w:ind w:right="178" w:hanging="360"/>
        <w:jc w:val="both"/>
        <w:rPr>
          <w:rFonts w:ascii="Symbol" w:hAnsi="Symbol"/>
          <w:sz w:val="24"/>
        </w:rPr>
      </w:pPr>
      <w:r>
        <w:rPr>
          <w:sz w:val="24"/>
        </w:rPr>
        <w:lastRenderedPageBreak/>
        <w:t xml:space="preserve">Sobre a argamassa fresca espalhasse pó de cimento de modo uniforme, na espessura de </w:t>
      </w:r>
      <w:proofErr w:type="gramStart"/>
      <w:r>
        <w:rPr>
          <w:sz w:val="24"/>
        </w:rPr>
        <w:t>1</w:t>
      </w:r>
      <w:proofErr w:type="gramEnd"/>
      <w:r>
        <w:rPr>
          <w:sz w:val="24"/>
        </w:rPr>
        <w:t xml:space="preserve"> mm ou 1</w:t>
      </w:r>
      <w:r>
        <w:rPr>
          <w:spacing w:val="-5"/>
          <w:sz w:val="24"/>
        </w:rPr>
        <w:t xml:space="preserve"> </w:t>
      </w:r>
      <w:r>
        <w:rPr>
          <w:sz w:val="24"/>
        </w:rPr>
        <w:t>litro/m²;</w:t>
      </w:r>
    </w:p>
    <w:p w:rsidR="009C0283" w:rsidRDefault="006B5E5C">
      <w:pPr>
        <w:pStyle w:val="PargrafodaLista"/>
        <w:numPr>
          <w:ilvl w:val="2"/>
          <w:numId w:val="5"/>
        </w:numPr>
        <w:tabs>
          <w:tab w:val="left" w:pos="898"/>
        </w:tabs>
        <w:ind w:right="179" w:hanging="360"/>
        <w:jc w:val="both"/>
        <w:rPr>
          <w:rFonts w:ascii="Symbol" w:hAnsi="Symbol"/>
          <w:sz w:val="24"/>
        </w:rPr>
      </w:pPr>
      <w:r>
        <w:rPr>
          <w:sz w:val="24"/>
        </w:rPr>
        <w:t>O pó não deverá ser atirado sobre a argamassa, pois a espessura resultante será irregular. O procedimento correto consiste em deixá-lo cair por entre os dedos e a pequena distância da</w:t>
      </w:r>
      <w:r>
        <w:rPr>
          <w:spacing w:val="-15"/>
          <w:sz w:val="24"/>
        </w:rPr>
        <w:t xml:space="preserve"> </w:t>
      </w:r>
      <w:r>
        <w:rPr>
          <w:sz w:val="24"/>
        </w:rPr>
        <w:t>argamassa;</w:t>
      </w:r>
    </w:p>
    <w:p w:rsidR="009C0283" w:rsidRDefault="006B5E5C">
      <w:pPr>
        <w:pStyle w:val="PargrafodaLista"/>
        <w:numPr>
          <w:ilvl w:val="2"/>
          <w:numId w:val="5"/>
        </w:numPr>
        <w:tabs>
          <w:tab w:val="left" w:pos="898"/>
        </w:tabs>
        <w:spacing w:line="237" w:lineRule="auto"/>
        <w:ind w:right="183" w:hanging="360"/>
        <w:jc w:val="both"/>
        <w:rPr>
          <w:rFonts w:ascii="Symbol" w:hAnsi="Symbol"/>
          <w:sz w:val="24"/>
        </w:rPr>
      </w:pPr>
      <w:r>
        <w:rPr>
          <w:sz w:val="24"/>
        </w:rPr>
        <w:t>Esse pó de cimento será hidratado, exclusivamente, com a água existente na argamassa de regularização, constituindo, dessa forma, a pasta</w:t>
      </w:r>
      <w:r>
        <w:rPr>
          <w:spacing w:val="-1"/>
          <w:sz w:val="24"/>
        </w:rPr>
        <w:t xml:space="preserve"> </w:t>
      </w:r>
      <w:r>
        <w:rPr>
          <w:sz w:val="24"/>
        </w:rPr>
        <w:t>ideal;</w:t>
      </w:r>
    </w:p>
    <w:p w:rsidR="009C0283" w:rsidRDefault="006B5E5C">
      <w:pPr>
        <w:pStyle w:val="PargrafodaLista"/>
        <w:numPr>
          <w:ilvl w:val="2"/>
          <w:numId w:val="5"/>
        </w:numPr>
        <w:tabs>
          <w:tab w:val="left" w:pos="898"/>
        </w:tabs>
        <w:spacing w:before="3"/>
        <w:ind w:right="185" w:hanging="360"/>
        <w:jc w:val="both"/>
        <w:rPr>
          <w:rFonts w:ascii="Symbol" w:hAnsi="Symbol"/>
          <w:sz w:val="24"/>
        </w:rPr>
      </w:pPr>
      <w:r>
        <w:rPr>
          <w:sz w:val="24"/>
        </w:rPr>
        <w:t>Para auxiliar a formação da pasta, passar, levemente, a colher de pedreiro.</w:t>
      </w:r>
    </w:p>
    <w:p w:rsidR="009C0283" w:rsidRDefault="006B5E5C">
      <w:pPr>
        <w:pStyle w:val="PargrafodaLista"/>
        <w:numPr>
          <w:ilvl w:val="2"/>
          <w:numId w:val="5"/>
        </w:numPr>
        <w:tabs>
          <w:tab w:val="left" w:pos="898"/>
        </w:tabs>
        <w:ind w:right="180" w:hanging="360"/>
        <w:jc w:val="both"/>
        <w:rPr>
          <w:rFonts w:ascii="Symbol" w:hAnsi="Symbol"/>
          <w:sz w:val="24"/>
        </w:rPr>
      </w:pPr>
      <w:r>
        <w:rPr>
          <w:sz w:val="24"/>
        </w:rPr>
        <w:t>A soleira deverá seguir os caimentos existentes e as peças deverão ser cortadas em medidas exatas, dando, portanto, um perfeito</w:t>
      </w:r>
      <w:r>
        <w:rPr>
          <w:spacing w:val="-15"/>
          <w:sz w:val="24"/>
        </w:rPr>
        <w:t xml:space="preserve"> </w:t>
      </w:r>
      <w:r>
        <w:rPr>
          <w:sz w:val="24"/>
        </w:rPr>
        <w:t>ajuste.</w:t>
      </w:r>
    </w:p>
    <w:p w:rsidR="009C0283" w:rsidRDefault="009C0283">
      <w:pPr>
        <w:pStyle w:val="Corpodetexto"/>
        <w:rPr>
          <w:sz w:val="20"/>
        </w:rPr>
      </w:pPr>
    </w:p>
    <w:p w:rsidR="009C0283" w:rsidRDefault="009C0283">
      <w:pPr>
        <w:pStyle w:val="Corpodetexto"/>
        <w:spacing w:before="7"/>
        <w:rPr>
          <w:sz w:val="22"/>
        </w:rPr>
      </w:pPr>
    </w:p>
    <w:p w:rsidR="009C0283" w:rsidRDefault="00807E3F" w:rsidP="00807E3F">
      <w:pPr>
        <w:pStyle w:val="Ttulo1"/>
        <w:tabs>
          <w:tab w:val="left" w:pos="514"/>
        </w:tabs>
        <w:spacing w:before="92"/>
        <w:ind w:left="121" w:firstLine="0"/>
      </w:pPr>
      <w:r>
        <w:t>15</w:t>
      </w:r>
      <w:r w:rsidR="006B5E5C">
        <w:t>- VIDROS, ESPELHOS E</w:t>
      </w:r>
      <w:r w:rsidR="006B5E5C">
        <w:rPr>
          <w:spacing w:val="2"/>
        </w:rPr>
        <w:t xml:space="preserve"> </w:t>
      </w:r>
      <w:r w:rsidR="006B5E5C">
        <w:t>ACESSÓRIOS.</w:t>
      </w:r>
    </w:p>
    <w:p w:rsidR="009C0283" w:rsidRDefault="009C0283">
      <w:pPr>
        <w:pStyle w:val="Corpodetexto"/>
        <w:spacing w:before="1"/>
        <w:rPr>
          <w:b/>
        </w:rPr>
      </w:pPr>
    </w:p>
    <w:p w:rsidR="009C0283" w:rsidRDefault="006B5E5C">
      <w:pPr>
        <w:pStyle w:val="Corpodetexto"/>
        <w:ind w:left="122" w:right="186"/>
        <w:jc w:val="both"/>
      </w:pPr>
      <w:r>
        <w:t>Somente serão aceitos vidros isentos de trincas, ondulações, bolhas, riscos e outros defeitos.</w:t>
      </w:r>
    </w:p>
    <w:p w:rsidR="009C0283" w:rsidRDefault="009C0283">
      <w:pPr>
        <w:pStyle w:val="Corpodetexto"/>
        <w:spacing w:before="2"/>
      </w:pPr>
    </w:p>
    <w:p w:rsidR="009C0283" w:rsidRDefault="006B5E5C">
      <w:pPr>
        <w:pStyle w:val="Corpodetexto"/>
        <w:spacing w:line="237" w:lineRule="auto"/>
        <w:ind w:left="122" w:right="176"/>
        <w:jc w:val="both"/>
      </w:pPr>
      <w:r>
        <w:t xml:space="preserve">Os vidros das janelas instaladas por substituição terão espessura de </w:t>
      </w:r>
      <w:proofErr w:type="gramStart"/>
      <w:r>
        <w:t>6</w:t>
      </w:r>
      <w:proofErr w:type="gramEnd"/>
      <w:r>
        <w:t xml:space="preserve"> mm ou indicado pelo fabricante.</w:t>
      </w:r>
    </w:p>
    <w:p w:rsidR="009C0283" w:rsidRDefault="006B5E5C">
      <w:pPr>
        <w:pStyle w:val="Corpodetexto"/>
        <w:spacing w:before="1"/>
        <w:ind w:left="122"/>
        <w:jc w:val="both"/>
      </w:pPr>
      <w:r>
        <w:t>Serão utilizados vidros conforme padrão existente.</w:t>
      </w:r>
    </w:p>
    <w:p w:rsidR="009C0283" w:rsidRDefault="009C0283">
      <w:pPr>
        <w:pStyle w:val="Corpodetexto"/>
      </w:pPr>
    </w:p>
    <w:p w:rsidR="009C0283" w:rsidRDefault="006B5E5C">
      <w:pPr>
        <w:pStyle w:val="Corpodetexto"/>
        <w:ind w:left="122" w:right="176"/>
        <w:jc w:val="both"/>
      </w:pPr>
      <w:r>
        <w:t xml:space="preserve">Espelho cristal 50x90 cm, e=5 mm, lapidado, instalado conforme projeto fixado com parafuso </w:t>
      </w:r>
      <w:proofErr w:type="spellStart"/>
      <w:r>
        <w:t>Finesson</w:t>
      </w:r>
      <w:proofErr w:type="spellEnd"/>
      <w:r>
        <w:t xml:space="preserve"> cromado com lâmina de cortiça aplicada sobre a superfície de fixação. Padrão Blindex ou equivalente</w:t>
      </w:r>
    </w:p>
    <w:p w:rsidR="009C0283" w:rsidRDefault="009C0283">
      <w:pPr>
        <w:pStyle w:val="Corpodetexto"/>
        <w:rPr>
          <w:sz w:val="26"/>
        </w:rPr>
      </w:pPr>
    </w:p>
    <w:p w:rsidR="009C0283" w:rsidRDefault="009C0283">
      <w:pPr>
        <w:pStyle w:val="Corpodetexto"/>
        <w:spacing w:before="2"/>
        <w:rPr>
          <w:sz w:val="22"/>
        </w:rPr>
      </w:pPr>
    </w:p>
    <w:p w:rsidR="009C0283" w:rsidRDefault="00807E3F" w:rsidP="00807E3F">
      <w:pPr>
        <w:pStyle w:val="Ttulo1"/>
        <w:tabs>
          <w:tab w:val="left" w:pos="514"/>
        </w:tabs>
        <w:ind w:left="121" w:firstLine="0"/>
      </w:pPr>
      <w:r>
        <w:t>16</w:t>
      </w:r>
      <w:r w:rsidR="006B5E5C">
        <w:t>-</w:t>
      </w:r>
      <w:r w:rsidR="006B5E5C">
        <w:rPr>
          <w:spacing w:val="-2"/>
        </w:rPr>
        <w:t xml:space="preserve"> </w:t>
      </w:r>
      <w:r w:rsidR="006B5E5C">
        <w:t>PINTURA</w:t>
      </w:r>
    </w:p>
    <w:p w:rsidR="009C0283" w:rsidRDefault="009C0283">
      <w:pPr>
        <w:pStyle w:val="Corpodetexto"/>
        <w:rPr>
          <w:b/>
          <w:sz w:val="28"/>
        </w:rPr>
      </w:pPr>
    </w:p>
    <w:p w:rsidR="009C0283" w:rsidRDefault="00807E3F" w:rsidP="00807E3F">
      <w:pPr>
        <w:pStyle w:val="Ttulo2"/>
        <w:tabs>
          <w:tab w:val="left" w:pos="658"/>
        </w:tabs>
        <w:spacing w:before="1"/>
        <w:ind w:left="284" w:firstLine="0"/>
      </w:pPr>
      <w:r>
        <w:t>16.1</w:t>
      </w:r>
      <w:r w:rsidR="006B5E5C">
        <w:t>- Considerações</w:t>
      </w:r>
      <w:r w:rsidR="006B5E5C">
        <w:rPr>
          <w:spacing w:val="-3"/>
        </w:rPr>
        <w:t xml:space="preserve"> </w:t>
      </w:r>
      <w:r w:rsidR="006B5E5C">
        <w:t>gerais</w:t>
      </w:r>
    </w:p>
    <w:p w:rsidR="009C0283" w:rsidRDefault="009C0283">
      <w:pPr>
        <w:pStyle w:val="Corpodetexto"/>
        <w:spacing w:before="11"/>
        <w:rPr>
          <w:b/>
          <w:sz w:val="23"/>
        </w:rPr>
      </w:pPr>
    </w:p>
    <w:p w:rsidR="009C0283" w:rsidRDefault="006B5E5C">
      <w:pPr>
        <w:pStyle w:val="Corpodetexto"/>
        <w:ind w:left="122" w:right="176"/>
        <w:jc w:val="both"/>
      </w:pPr>
      <w:r>
        <w:t>Todas as superfícies a pintar deverão estar firmes, secas, limpas, sem poeira, gordura, sabão ou mofo, ferrugem, retocadas se necessário, e convenientemente preparadas para receber o tipo de pintura a elas destinada.</w:t>
      </w:r>
    </w:p>
    <w:p w:rsidR="009C0283" w:rsidRDefault="009C0283">
      <w:pPr>
        <w:pStyle w:val="Corpodetexto"/>
      </w:pPr>
    </w:p>
    <w:p w:rsidR="009C0283" w:rsidRDefault="006B5E5C">
      <w:pPr>
        <w:pStyle w:val="Corpodetexto"/>
        <w:spacing w:before="1"/>
        <w:ind w:left="122" w:right="175"/>
        <w:jc w:val="both"/>
      </w:pPr>
      <w:r>
        <w:t>A eliminação da poeira deverá ser completa, tomando-se precauções especiais contra o levantamento de pó durante os trabalhos, até que as tintas sequem inteiramente.</w:t>
      </w:r>
    </w:p>
    <w:p w:rsidR="009C0283" w:rsidRDefault="009C0283">
      <w:pPr>
        <w:pStyle w:val="Corpodetexto"/>
        <w:spacing w:before="11"/>
        <w:rPr>
          <w:sz w:val="23"/>
        </w:rPr>
      </w:pPr>
    </w:p>
    <w:p w:rsidR="009C0283" w:rsidRDefault="006B5E5C">
      <w:pPr>
        <w:pStyle w:val="Corpodetexto"/>
        <w:ind w:left="122" w:right="176"/>
        <w:jc w:val="both"/>
      </w:pPr>
      <w:r>
        <w:t>Para limpeza utilizar pano úmido ou estopa, e com thinner em caso de superfícies metálicas, retocadas e preparadas para o tipo de pintura a elas destinada.</w:t>
      </w:r>
    </w:p>
    <w:p w:rsidR="009C0283" w:rsidRDefault="009C0283">
      <w:pPr>
        <w:pStyle w:val="Corpodetexto"/>
      </w:pPr>
    </w:p>
    <w:p w:rsidR="009C0283" w:rsidRDefault="006B5E5C">
      <w:pPr>
        <w:pStyle w:val="Corpodetexto"/>
        <w:ind w:left="122" w:right="176"/>
        <w:jc w:val="both"/>
      </w:pPr>
      <w:r>
        <w:t>Após a aplicação, um reboco ou emboço será considerado curado, isto é, em condições de receber pintura após um período mínimo de 30 dias, sendo que o tempo ideal situa-se entre 45 e 90 dias.</w:t>
      </w:r>
    </w:p>
    <w:p w:rsidR="009C0283" w:rsidRDefault="009C0283">
      <w:pPr>
        <w:pStyle w:val="Corpodetexto"/>
      </w:pPr>
    </w:p>
    <w:p w:rsidR="009C0283" w:rsidRDefault="006B5E5C">
      <w:pPr>
        <w:pStyle w:val="Corpodetexto"/>
        <w:ind w:left="122" w:right="187"/>
        <w:jc w:val="both"/>
      </w:pPr>
      <w:r>
        <w:t>Toda vez que uma superfície estiver lixada, esta será cuidadosamente limpa com uma escova e, depois, com um pano úmido para remover o pó, antes de aplicar a demão seguinte.</w:t>
      </w:r>
    </w:p>
    <w:p w:rsidR="009C0283" w:rsidRDefault="009C0283">
      <w:pPr>
        <w:pStyle w:val="Corpodetexto"/>
        <w:spacing w:before="5"/>
        <w:rPr>
          <w:sz w:val="18"/>
        </w:rPr>
      </w:pPr>
    </w:p>
    <w:p w:rsidR="009C0283" w:rsidRDefault="006B5E5C">
      <w:pPr>
        <w:pStyle w:val="Corpodetexto"/>
        <w:spacing w:before="93"/>
        <w:ind w:left="122" w:right="176"/>
        <w:jc w:val="both"/>
      </w:pPr>
      <w:r>
        <w:t>As pinturas serão executadas de cima para baixo e deverão ser evitados escorrimentos ou salpicos, que caso não puderem ser evitados deverão ser removidos enquanto a tinta estiver fresca, empregando-se o removedor adequado.</w:t>
      </w:r>
    </w:p>
    <w:p w:rsidR="009C0283" w:rsidRDefault="009C0283">
      <w:pPr>
        <w:pStyle w:val="Corpodetexto"/>
      </w:pPr>
    </w:p>
    <w:p w:rsidR="009C0283" w:rsidRDefault="006B5E5C">
      <w:pPr>
        <w:pStyle w:val="Corpodetexto"/>
        <w:ind w:left="122" w:right="176"/>
        <w:jc w:val="both"/>
      </w:pPr>
      <w:r>
        <w:t>Deverão ser adotadas precauções especiais no sentido de evitar salpicadoras de tinta em superfície não destinada à pintura (revestimentos cerâmicos,</w:t>
      </w:r>
      <w:proofErr w:type="gramStart"/>
      <w:r>
        <w:t xml:space="preserve">  </w:t>
      </w:r>
      <w:proofErr w:type="gramEnd"/>
      <w:r>
        <w:t>vidros, pisos, ferragens, etc.), ou em outras superfícies com outro tipo de pintura ou concreto</w:t>
      </w:r>
      <w:r>
        <w:rPr>
          <w:spacing w:val="-3"/>
        </w:rPr>
        <w:t xml:space="preserve"> </w:t>
      </w:r>
      <w:r>
        <w:t>aparente.</w:t>
      </w:r>
    </w:p>
    <w:p w:rsidR="009C0283" w:rsidRDefault="009C0283">
      <w:pPr>
        <w:pStyle w:val="Corpodetexto"/>
      </w:pPr>
    </w:p>
    <w:p w:rsidR="009C0283" w:rsidRDefault="006B5E5C">
      <w:pPr>
        <w:pStyle w:val="Corpodetexto"/>
        <w:ind w:left="122" w:right="175"/>
        <w:jc w:val="both"/>
      </w:pPr>
      <w:r>
        <w:t>Nas esquadrias em geral deverão ser protegidos com papel colante os vidros, espelhos, fechos, rosetas, puxadores, superfícies adjacentes com outro tipo de pintura, etc., antes do início dos serviços de pintura.</w:t>
      </w:r>
    </w:p>
    <w:p w:rsidR="009C0283" w:rsidRDefault="009C0283">
      <w:pPr>
        <w:pStyle w:val="Corpodetexto"/>
        <w:spacing w:before="1"/>
      </w:pPr>
    </w:p>
    <w:p w:rsidR="009C0283" w:rsidRDefault="006B5E5C">
      <w:pPr>
        <w:pStyle w:val="Corpodetexto"/>
        <w:ind w:left="122" w:right="176"/>
        <w:jc w:val="both"/>
      </w:pPr>
      <w:r>
        <w:t>Na aplicação de cada tipo de pintura, todas as superfícies adjacentes deverão ser protegidas e empapeladas, para evitar respingos.</w:t>
      </w:r>
    </w:p>
    <w:p w:rsidR="009C0283" w:rsidRDefault="009C0283">
      <w:pPr>
        <w:pStyle w:val="Corpodetexto"/>
      </w:pPr>
    </w:p>
    <w:p w:rsidR="009C0283" w:rsidRDefault="006B5E5C">
      <w:pPr>
        <w:pStyle w:val="Corpodetexto"/>
        <w:ind w:left="122" w:right="183"/>
        <w:jc w:val="both"/>
      </w:pPr>
      <w:r>
        <w:t xml:space="preserve">Cada demão de tinta só poderá ser aplicada quando a precedente estiver perfeitamente seca, convindo observar um intervalo mínimo de 24 horas entre </w:t>
      </w:r>
      <w:proofErr w:type="gramStart"/>
      <w:r>
        <w:t>2</w:t>
      </w:r>
      <w:proofErr w:type="gramEnd"/>
      <w:r>
        <w:t xml:space="preserve"> demãos sucessivas, ou conforme recomendações do fabricante para cada tipo de tinta. Igual cuidado haverá entre uma demão de tinta e a massa, convindo observar um intervalo de 24 horas após cada demão de massa, ou de acordo com recomendações do</w:t>
      </w:r>
      <w:r>
        <w:rPr>
          <w:spacing w:val="-4"/>
        </w:rPr>
        <w:t xml:space="preserve"> </w:t>
      </w:r>
      <w:r>
        <w:t>fabricante.</w:t>
      </w:r>
    </w:p>
    <w:p w:rsidR="009C0283" w:rsidRDefault="009C0283">
      <w:pPr>
        <w:pStyle w:val="Corpodetexto"/>
      </w:pPr>
    </w:p>
    <w:p w:rsidR="009C0283" w:rsidRDefault="006B5E5C">
      <w:pPr>
        <w:pStyle w:val="Corpodetexto"/>
        <w:ind w:left="122" w:right="183"/>
        <w:jc w:val="both"/>
      </w:pPr>
      <w:r>
        <w:t>Só serão aplicadas tintas de primeira linha de fabricação. Se as cores não estiverem definidas no projeto, cabe à fiscalização decidir sobre as mesmas.</w:t>
      </w:r>
    </w:p>
    <w:p w:rsidR="009C0283" w:rsidRDefault="009C0283">
      <w:pPr>
        <w:pStyle w:val="Corpodetexto"/>
      </w:pPr>
    </w:p>
    <w:p w:rsidR="009C0283" w:rsidRDefault="006B5E5C">
      <w:pPr>
        <w:pStyle w:val="Corpodetexto"/>
        <w:ind w:left="122" w:right="176"/>
        <w:jc w:val="both"/>
      </w:pPr>
      <w:r>
        <w:t>Deverão ser usadas de um modo geral as cores e tonalidades já preparadas de fábrica, e as embalagens deverão ser originais, fechadas, lacradas de fábrica.</w:t>
      </w:r>
    </w:p>
    <w:p w:rsidR="009C0283" w:rsidRDefault="009C0283">
      <w:pPr>
        <w:pStyle w:val="Corpodetexto"/>
      </w:pPr>
    </w:p>
    <w:p w:rsidR="009C0283" w:rsidRDefault="006B5E5C">
      <w:pPr>
        <w:pStyle w:val="Corpodetexto"/>
        <w:spacing w:before="1"/>
        <w:ind w:left="122" w:right="183"/>
        <w:jc w:val="both"/>
      </w:pPr>
      <w:r>
        <w:t xml:space="preserve">Para todos os tipos de pintura indicados a seguir, exceto se houver recomendação particular em contrário ou do fabricante, serão aplicadas tintas de base, selador ou fundo próprio em </w:t>
      </w:r>
      <w:proofErr w:type="gramStart"/>
      <w:r>
        <w:t>1</w:t>
      </w:r>
      <w:proofErr w:type="gramEnd"/>
      <w:r>
        <w:t xml:space="preserve"> ou 2 demãos, ou tantas quanto necessárias para obter-se a perfeita cobertura das superfícies e completa uniformização de tons e texturas.</w:t>
      </w:r>
    </w:p>
    <w:p w:rsidR="009C0283" w:rsidRDefault="009C0283">
      <w:pPr>
        <w:pStyle w:val="Corpodetexto"/>
        <w:spacing w:before="11"/>
        <w:rPr>
          <w:sz w:val="23"/>
        </w:rPr>
      </w:pPr>
    </w:p>
    <w:p w:rsidR="009C0283" w:rsidRDefault="006B5E5C">
      <w:pPr>
        <w:pStyle w:val="Corpodetexto"/>
        <w:ind w:left="122" w:right="177"/>
        <w:jc w:val="both"/>
      </w:pPr>
      <w:r>
        <w:t xml:space="preserve">Toda a superfície pintada deverá apresentar, depois de pronta uniformidade quanto à cor, textura, tonalidade e brilho (fosco, </w:t>
      </w:r>
      <w:proofErr w:type="spellStart"/>
      <w:proofErr w:type="gramStart"/>
      <w:r>
        <w:t>semi-fosco</w:t>
      </w:r>
      <w:proofErr w:type="spellEnd"/>
      <w:proofErr w:type="gramEnd"/>
      <w:r>
        <w:t>, e brilhante).</w:t>
      </w:r>
    </w:p>
    <w:p w:rsidR="009C0283" w:rsidRDefault="009C0283">
      <w:pPr>
        <w:pStyle w:val="Corpodetexto"/>
        <w:spacing w:before="1"/>
      </w:pPr>
    </w:p>
    <w:p w:rsidR="009C0283" w:rsidRDefault="006B5E5C">
      <w:pPr>
        <w:pStyle w:val="Corpodetexto"/>
        <w:ind w:left="122" w:right="183"/>
        <w:jc w:val="both"/>
      </w:pPr>
      <w:r>
        <w:t>No emprego de tintas já preparadas serão obedecidas as instruções dos fabricantes, sendo vedada a adição de qualquer produto estranho às especificações das mesmas e às recomendações dos fabricantes.</w:t>
      </w:r>
    </w:p>
    <w:p w:rsidR="009C0283" w:rsidRDefault="009C0283">
      <w:pPr>
        <w:pStyle w:val="Corpodetexto"/>
        <w:spacing w:before="5"/>
        <w:rPr>
          <w:sz w:val="18"/>
        </w:rPr>
      </w:pPr>
    </w:p>
    <w:p w:rsidR="009C0283" w:rsidRDefault="006B5E5C">
      <w:pPr>
        <w:pStyle w:val="Corpodetexto"/>
        <w:spacing w:before="93"/>
        <w:ind w:left="122" w:right="177"/>
        <w:jc w:val="both"/>
      </w:pPr>
      <w:r>
        <w:t>A pintura com esmalte sintético em esquadrias metálicas, tubulações aparentes, etc. será executada sobre base anticorrosiva do tipo especificado para cada</w:t>
      </w:r>
      <w:r>
        <w:rPr>
          <w:spacing w:val="-2"/>
        </w:rPr>
        <w:t xml:space="preserve"> </w:t>
      </w:r>
      <w:r>
        <w:t>material.</w:t>
      </w:r>
    </w:p>
    <w:p w:rsidR="009C0283" w:rsidRDefault="009C0283">
      <w:pPr>
        <w:pStyle w:val="Corpodetexto"/>
      </w:pPr>
    </w:p>
    <w:p w:rsidR="009C0283" w:rsidRDefault="006B5E5C">
      <w:pPr>
        <w:pStyle w:val="Corpodetexto"/>
        <w:ind w:left="122" w:right="202"/>
      </w:pPr>
      <w:r>
        <w:t>O reboco não poderá conter umidade interna, proveniente de má cura, tubulações furadas, infiltrações por superfícies adjacentes não protegidas, etc. O reboco em desagregação deverá ser removido e aplicado novo reboco. Manchas de gordura deverão ser eliminadas com uma solução de detergente e água, bem como mofos com uma solução de cândida e água, enxaguar e deixar</w:t>
      </w:r>
      <w:r>
        <w:rPr>
          <w:spacing w:val="-1"/>
        </w:rPr>
        <w:t xml:space="preserve"> </w:t>
      </w:r>
      <w:r>
        <w:t>secar.</w:t>
      </w:r>
    </w:p>
    <w:p w:rsidR="009C0283" w:rsidRDefault="009C0283">
      <w:pPr>
        <w:pStyle w:val="Corpodetexto"/>
      </w:pPr>
    </w:p>
    <w:p w:rsidR="009C0283" w:rsidRDefault="006B5E5C">
      <w:pPr>
        <w:pStyle w:val="Corpodetexto"/>
        <w:spacing w:before="1"/>
        <w:ind w:left="122" w:right="175"/>
        <w:jc w:val="both"/>
      </w:pPr>
      <w:r>
        <w:t xml:space="preserve">Os solventes a serem utilizados deverão ser: Thinner das marcas </w:t>
      </w:r>
      <w:proofErr w:type="spellStart"/>
      <w:r>
        <w:t>Brasthinner</w:t>
      </w:r>
      <w:proofErr w:type="spellEnd"/>
      <w:r>
        <w:t xml:space="preserve"> ou Thinner Paulista, aguarrás das marcas </w:t>
      </w:r>
      <w:proofErr w:type="spellStart"/>
      <w:r>
        <w:t>Brasraz</w:t>
      </w:r>
      <w:proofErr w:type="spellEnd"/>
      <w:r>
        <w:t xml:space="preserve"> ou </w:t>
      </w:r>
      <w:proofErr w:type="spellStart"/>
      <w:r>
        <w:t>Audiraz</w:t>
      </w:r>
      <w:proofErr w:type="spellEnd"/>
      <w:r>
        <w:t>, ou os solventes específicos recomendados pelas fabricantes das tintas abaixo indicadas.</w:t>
      </w:r>
    </w:p>
    <w:p w:rsidR="009C0283" w:rsidRDefault="009C0283">
      <w:pPr>
        <w:pStyle w:val="Corpodetexto"/>
      </w:pPr>
    </w:p>
    <w:p w:rsidR="009C0283" w:rsidRDefault="006B5E5C">
      <w:pPr>
        <w:pStyle w:val="Corpodetexto"/>
        <w:ind w:left="122"/>
        <w:jc w:val="both"/>
      </w:pPr>
      <w:r>
        <w:t>Superfícies ásperas deverão ser lixadas para obter bom acabamento.</w:t>
      </w:r>
    </w:p>
    <w:p w:rsidR="009C0283" w:rsidRDefault="006B5E5C">
      <w:pPr>
        <w:pStyle w:val="Corpodetexto"/>
        <w:ind w:left="122" w:right="176"/>
        <w:jc w:val="both"/>
      </w:pPr>
      <w:r>
        <w:t>Nos locais onde houve o branqueamento da superfície, deverá ser removida a pintura antiga, e efetuada nova pintura.</w:t>
      </w:r>
    </w:p>
    <w:p w:rsidR="009C0283" w:rsidRDefault="009C0283">
      <w:pPr>
        <w:pStyle w:val="Corpodetexto"/>
      </w:pPr>
    </w:p>
    <w:p w:rsidR="009C0283" w:rsidRDefault="006B5E5C">
      <w:pPr>
        <w:pStyle w:val="Corpodetexto"/>
        <w:ind w:left="122" w:right="177"/>
        <w:jc w:val="both"/>
      </w:pPr>
      <w:r>
        <w:t>Para repintura, se o local a repintar estiver em bom estado, escovar a superfície inteira e depois pintar normalmente com uma ou mais demãos até uniformizar a textura. No caso de haver sujeiras, rebarbas de soldas, excesso de massa, as mesmas deverão ser removidas e efetuadas o tratamento adequado para que a superfície final seja</w:t>
      </w:r>
      <w:r>
        <w:rPr>
          <w:spacing w:val="-7"/>
        </w:rPr>
        <w:t xml:space="preserve"> </w:t>
      </w:r>
      <w:r>
        <w:t>lisa.</w:t>
      </w:r>
    </w:p>
    <w:p w:rsidR="009C0283" w:rsidRDefault="009C0283">
      <w:pPr>
        <w:pStyle w:val="Corpodetexto"/>
      </w:pPr>
    </w:p>
    <w:p w:rsidR="009C0283" w:rsidRDefault="006B5E5C">
      <w:pPr>
        <w:pStyle w:val="Corpodetexto"/>
        <w:ind w:left="122" w:right="174"/>
        <w:jc w:val="both"/>
      </w:pPr>
      <w:r>
        <w:t>Se a pintura existente estiver brilhante, lixar a superfície inteira até eliminar o brilho, remover o pó com pano úmido e após a secagem da superfície aplicar uma ou mais demãos de acabamento até atingir estado de nova.</w:t>
      </w:r>
    </w:p>
    <w:p w:rsidR="009C0283" w:rsidRDefault="009C0283">
      <w:pPr>
        <w:pStyle w:val="Corpodetexto"/>
      </w:pPr>
    </w:p>
    <w:p w:rsidR="009C0283" w:rsidRDefault="006B5E5C">
      <w:pPr>
        <w:pStyle w:val="Corpodetexto"/>
        <w:ind w:left="122" w:right="175"/>
        <w:jc w:val="both"/>
      </w:pPr>
      <w:r>
        <w:t>Deverão ser retiradas e lixadas antes de qualquer tipo de pintura as rebarbas de solda, de galvanização,</w:t>
      </w:r>
      <w:r>
        <w:rPr>
          <w:spacing w:val="-4"/>
        </w:rPr>
        <w:t xml:space="preserve"> </w:t>
      </w:r>
      <w:r>
        <w:t>etc.</w:t>
      </w:r>
    </w:p>
    <w:p w:rsidR="009C0283" w:rsidRDefault="009C0283">
      <w:pPr>
        <w:pStyle w:val="Corpodetexto"/>
        <w:rPr>
          <w:sz w:val="26"/>
        </w:rPr>
      </w:pPr>
    </w:p>
    <w:p w:rsidR="003E2BAB" w:rsidRDefault="003E2BAB">
      <w:pPr>
        <w:pStyle w:val="Corpodetexto"/>
        <w:rPr>
          <w:sz w:val="26"/>
        </w:rPr>
      </w:pPr>
    </w:p>
    <w:p w:rsidR="003E2BAB" w:rsidRDefault="003E2BAB">
      <w:pPr>
        <w:pStyle w:val="Corpodetexto"/>
        <w:rPr>
          <w:sz w:val="26"/>
        </w:rPr>
      </w:pPr>
    </w:p>
    <w:p w:rsidR="003E2BAB" w:rsidRDefault="003E2BAB">
      <w:pPr>
        <w:pStyle w:val="Corpodetexto"/>
        <w:rPr>
          <w:sz w:val="26"/>
        </w:rPr>
      </w:pPr>
    </w:p>
    <w:p w:rsidR="009C0283" w:rsidRDefault="009C0283">
      <w:pPr>
        <w:pStyle w:val="Corpodetexto"/>
        <w:rPr>
          <w:sz w:val="22"/>
        </w:rPr>
      </w:pPr>
    </w:p>
    <w:p w:rsidR="009C0283" w:rsidRDefault="00807E3F" w:rsidP="00807E3F">
      <w:pPr>
        <w:pStyle w:val="Ttulo2"/>
        <w:tabs>
          <w:tab w:val="left" w:pos="658"/>
        </w:tabs>
        <w:spacing w:before="1"/>
        <w:ind w:left="284" w:firstLine="0"/>
      </w:pPr>
      <w:r>
        <w:lastRenderedPageBreak/>
        <w:t>16.2</w:t>
      </w:r>
      <w:r w:rsidR="006B5E5C">
        <w:t>- Pinturas em alvenarias com tinta 100%</w:t>
      </w:r>
      <w:r w:rsidR="006B5E5C">
        <w:rPr>
          <w:spacing w:val="-9"/>
        </w:rPr>
        <w:t xml:space="preserve"> </w:t>
      </w:r>
      <w:r w:rsidR="006B5E5C">
        <w:t>acrílica</w:t>
      </w:r>
    </w:p>
    <w:p w:rsidR="009C0283" w:rsidRDefault="009C0283">
      <w:pPr>
        <w:pStyle w:val="Corpodetexto"/>
        <w:spacing w:before="11"/>
        <w:rPr>
          <w:b/>
          <w:sz w:val="23"/>
        </w:rPr>
      </w:pPr>
    </w:p>
    <w:p w:rsidR="009C0283" w:rsidRDefault="006B5E5C">
      <w:pPr>
        <w:pStyle w:val="Corpodetexto"/>
        <w:ind w:left="122" w:right="184"/>
        <w:jc w:val="both"/>
      </w:pPr>
      <w:r>
        <w:t>Locais: paredes, tetos e demais locais necessários, conforme orientação pela fiscalização.</w:t>
      </w:r>
    </w:p>
    <w:p w:rsidR="009C0283" w:rsidRDefault="009C0283">
      <w:pPr>
        <w:pStyle w:val="Corpodetexto"/>
        <w:spacing w:before="1"/>
      </w:pPr>
    </w:p>
    <w:p w:rsidR="009C0283" w:rsidRDefault="006B5E5C">
      <w:pPr>
        <w:pStyle w:val="Corpodetexto"/>
        <w:ind w:left="122" w:right="177"/>
        <w:jc w:val="both"/>
      </w:pPr>
      <w:r>
        <w:t>O produto deverá ser apresentado para uso, bastando ser dissolvido antes da aplicação, sendo que para sua diluição quando necessária será feita com água pura.</w:t>
      </w:r>
    </w:p>
    <w:p w:rsidR="009C0283" w:rsidRDefault="009C0283">
      <w:pPr>
        <w:pStyle w:val="Corpodetexto"/>
        <w:spacing w:before="6"/>
        <w:rPr>
          <w:sz w:val="22"/>
        </w:rPr>
      </w:pPr>
    </w:p>
    <w:p w:rsidR="009C0283" w:rsidRDefault="006B5E5C">
      <w:pPr>
        <w:pStyle w:val="Corpodetexto"/>
        <w:spacing w:before="92"/>
        <w:ind w:left="122" w:right="177"/>
        <w:jc w:val="both"/>
      </w:pPr>
      <w:r>
        <w:t>Após a diluição da tinta, a mesma deverá apresentar-se perfeitamente homogênea.</w:t>
      </w:r>
    </w:p>
    <w:p w:rsidR="009C0283" w:rsidRDefault="009C0283">
      <w:pPr>
        <w:pStyle w:val="Corpodetexto"/>
      </w:pPr>
    </w:p>
    <w:p w:rsidR="009C0283" w:rsidRDefault="006B5E5C">
      <w:pPr>
        <w:pStyle w:val="Corpodetexto"/>
        <w:ind w:left="122"/>
        <w:jc w:val="both"/>
      </w:pPr>
      <w:r>
        <w:t>Inicialmente proceder a limpeza conforme descrição anterior.</w:t>
      </w:r>
    </w:p>
    <w:p w:rsidR="009C0283" w:rsidRDefault="009C0283">
      <w:pPr>
        <w:pStyle w:val="Corpodetexto"/>
      </w:pPr>
    </w:p>
    <w:p w:rsidR="009C0283" w:rsidRDefault="006B5E5C">
      <w:pPr>
        <w:pStyle w:val="Corpodetexto"/>
        <w:ind w:left="122" w:right="176"/>
        <w:jc w:val="both"/>
      </w:pPr>
      <w:r>
        <w:t xml:space="preserve">Efetuar a </w:t>
      </w:r>
      <w:proofErr w:type="spellStart"/>
      <w:r>
        <w:t>lixação</w:t>
      </w:r>
      <w:proofErr w:type="spellEnd"/>
      <w:r>
        <w:t xml:space="preserve"> do reboco com lixa para reboco grana 80, 60 ou 30, conforme o caso, para eliminar partes soltas e grãos salientes.</w:t>
      </w:r>
    </w:p>
    <w:p w:rsidR="009C0283" w:rsidRDefault="009C0283">
      <w:pPr>
        <w:pStyle w:val="Corpodetexto"/>
      </w:pPr>
    </w:p>
    <w:p w:rsidR="009C0283" w:rsidRDefault="006B5E5C">
      <w:pPr>
        <w:pStyle w:val="Corpodetexto"/>
        <w:ind w:left="122" w:right="185"/>
        <w:jc w:val="both"/>
      </w:pPr>
      <w:r>
        <w:t>Os buracos de maior porte devem ser preenchidos inicialmente com massa para reboco.</w:t>
      </w:r>
    </w:p>
    <w:p w:rsidR="009C0283" w:rsidRDefault="009C0283">
      <w:pPr>
        <w:pStyle w:val="Corpodetexto"/>
        <w:spacing w:before="1"/>
      </w:pPr>
    </w:p>
    <w:p w:rsidR="009C0283" w:rsidRDefault="006B5E5C">
      <w:pPr>
        <w:pStyle w:val="Corpodetexto"/>
        <w:ind w:left="122" w:right="175"/>
        <w:jc w:val="both"/>
      </w:pPr>
      <w:r>
        <w:t>Pequenas rachaduras e furos devem ser estucados com massa correspondente à tinta a ser aplicada, ou seja, massa corrida PVA Coral, Suvinil ou</w:t>
      </w:r>
      <w:r>
        <w:rPr>
          <w:spacing w:val="-1"/>
        </w:rPr>
        <w:t xml:space="preserve"> </w:t>
      </w:r>
      <w:r>
        <w:t>similar.</w:t>
      </w:r>
    </w:p>
    <w:p w:rsidR="009C0283" w:rsidRDefault="009C0283">
      <w:pPr>
        <w:pStyle w:val="Corpodetexto"/>
      </w:pPr>
    </w:p>
    <w:p w:rsidR="009C0283" w:rsidRDefault="006B5E5C">
      <w:pPr>
        <w:pStyle w:val="Corpodetexto"/>
        <w:ind w:left="122" w:right="186"/>
        <w:jc w:val="both"/>
      </w:pPr>
      <w:r>
        <w:t>Partes soltas ou crostas de qualquer espécie devem ser eliminadas com espátula.</w:t>
      </w:r>
    </w:p>
    <w:p w:rsidR="009C0283" w:rsidRDefault="009C0283">
      <w:pPr>
        <w:pStyle w:val="Corpodetexto"/>
      </w:pPr>
    </w:p>
    <w:p w:rsidR="009C0283" w:rsidRDefault="006B5E5C">
      <w:pPr>
        <w:pStyle w:val="Corpodetexto"/>
        <w:ind w:left="122" w:right="177"/>
        <w:jc w:val="both"/>
      </w:pPr>
      <w:r>
        <w:t xml:space="preserve">Aplicar uma demão de fundo preparador de parede acrílico </w:t>
      </w:r>
      <w:proofErr w:type="spellStart"/>
      <w:r>
        <w:t>Coralplus</w:t>
      </w:r>
      <w:proofErr w:type="spellEnd"/>
      <w:r>
        <w:t xml:space="preserve">, Suvinil ou similar e efetuar a pintura final de acabamento com tinta 100% acrílica </w:t>
      </w:r>
      <w:proofErr w:type="spellStart"/>
      <w:r>
        <w:t>Coralplus</w:t>
      </w:r>
      <w:proofErr w:type="spellEnd"/>
      <w:r>
        <w:t xml:space="preserve">, </w:t>
      </w:r>
      <w:proofErr w:type="spellStart"/>
      <w:r>
        <w:t>Metalatéx</w:t>
      </w:r>
      <w:proofErr w:type="spellEnd"/>
      <w:r>
        <w:t xml:space="preserve">, Suvinil ou similar, </w:t>
      </w:r>
      <w:proofErr w:type="spellStart"/>
      <w:proofErr w:type="gramStart"/>
      <w:r>
        <w:t>semi-brilho</w:t>
      </w:r>
      <w:proofErr w:type="spellEnd"/>
      <w:proofErr w:type="gramEnd"/>
      <w:r>
        <w:t xml:space="preserve"> nas cores indicadas acima, em três ou mais demãos até atingir o acabamento e cobertura</w:t>
      </w:r>
      <w:r>
        <w:rPr>
          <w:spacing w:val="-13"/>
        </w:rPr>
        <w:t xml:space="preserve"> </w:t>
      </w:r>
      <w:r>
        <w:t>perfeitos.</w:t>
      </w:r>
    </w:p>
    <w:p w:rsidR="009C0283" w:rsidRDefault="009C0283">
      <w:pPr>
        <w:pStyle w:val="Corpodetexto"/>
        <w:rPr>
          <w:sz w:val="26"/>
        </w:rPr>
      </w:pPr>
    </w:p>
    <w:p w:rsidR="009C0283" w:rsidRDefault="009C0283">
      <w:pPr>
        <w:pStyle w:val="Corpodetexto"/>
        <w:rPr>
          <w:sz w:val="22"/>
        </w:rPr>
      </w:pPr>
    </w:p>
    <w:p w:rsidR="009C0283" w:rsidRDefault="00807E3F" w:rsidP="00807E3F">
      <w:pPr>
        <w:pStyle w:val="Ttulo2"/>
        <w:tabs>
          <w:tab w:val="left" w:pos="658"/>
        </w:tabs>
        <w:ind w:left="284" w:firstLine="0"/>
      </w:pPr>
      <w:r>
        <w:t>16.3</w:t>
      </w:r>
      <w:r w:rsidR="006B5E5C">
        <w:t>- Pinturas com esmalte sintético sobre superfícies</w:t>
      </w:r>
      <w:r w:rsidR="006B5E5C">
        <w:rPr>
          <w:spacing w:val="-11"/>
        </w:rPr>
        <w:t xml:space="preserve"> </w:t>
      </w:r>
      <w:r w:rsidR="006B5E5C">
        <w:t>metálicas</w:t>
      </w:r>
    </w:p>
    <w:p w:rsidR="009C0283" w:rsidRDefault="009C0283">
      <w:pPr>
        <w:pStyle w:val="Corpodetexto"/>
        <w:rPr>
          <w:b/>
        </w:rPr>
      </w:pPr>
    </w:p>
    <w:p w:rsidR="009C0283" w:rsidRDefault="006B5E5C">
      <w:pPr>
        <w:pStyle w:val="Corpodetexto"/>
        <w:ind w:left="122" w:right="183"/>
        <w:jc w:val="both"/>
      </w:pPr>
      <w:r>
        <w:t>Cores: vide cores especificadas no projeto, e se não estiverem definidas deverão ser definidas pela arquiteta projetista e ou pela FISCALIZAÇÃO, e no caso de instalações seguir normas ABNT.</w:t>
      </w:r>
    </w:p>
    <w:p w:rsidR="009C0283" w:rsidRDefault="009C0283">
      <w:pPr>
        <w:pStyle w:val="Corpodetexto"/>
      </w:pPr>
    </w:p>
    <w:p w:rsidR="009C0283" w:rsidRDefault="006B5E5C">
      <w:pPr>
        <w:pStyle w:val="Corpodetexto"/>
        <w:spacing w:before="1"/>
        <w:ind w:left="122"/>
        <w:jc w:val="both"/>
      </w:pPr>
      <w:r>
        <w:t xml:space="preserve">Marcas adotadas: </w:t>
      </w:r>
      <w:proofErr w:type="spellStart"/>
      <w:r>
        <w:t>Coralit</w:t>
      </w:r>
      <w:proofErr w:type="spellEnd"/>
      <w:r>
        <w:t>, Suvinil ou similar.</w:t>
      </w:r>
    </w:p>
    <w:p w:rsidR="009C0283" w:rsidRDefault="009C0283">
      <w:pPr>
        <w:pStyle w:val="Corpodetexto"/>
        <w:spacing w:before="11"/>
        <w:rPr>
          <w:sz w:val="23"/>
        </w:rPr>
      </w:pPr>
    </w:p>
    <w:p w:rsidR="009C0283" w:rsidRDefault="006B5E5C">
      <w:pPr>
        <w:pStyle w:val="Corpodetexto"/>
        <w:ind w:left="122" w:right="184"/>
        <w:jc w:val="both"/>
      </w:pPr>
      <w:r>
        <w:t xml:space="preserve">Durante a execução dos serviços, as peças metálicas que estiverem em mau estado ou cuja pintura ou fundo estiver danificado, destas deverão ser eliminados todos os vestígios de ferrugem com escova de aço, lixa e solvente </w:t>
      </w:r>
      <w:r>
        <w:lastRenderedPageBreak/>
        <w:t>e, ou em casos mais sérios, utilizar produtos desoxidantes, ou jato de</w:t>
      </w:r>
      <w:r>
        <w:rPr>
          <w:spacing w:val="-20"/>
        </w:rPr>
        <w:t xml:space="preserve"> </w:t>
      </w:r>
      <w:r>
        <w:t>areia.</w:t>
      </w:r>
    </w:p>
    <w:p w:rsidR="009C0283" w:rsidRDefault="009C0283">
      <w:pPr>
        <w:pStyle w:val="Corpodetexto"/>
        <w:spacing w:before="1"/>
      </w:pPr>
    </w:p>
    <w:p w:rsidR="009C0283" w:rsidRDefault="006B5E5C">
      <w:pPr>
        <w:pStyle w:val="Corpodetexto"/>
        <w:ind w:left="122" w:right="175"/>
        <w:jc w:val="both"/>
      </w:pPr>
      <w:r>
        <w:t xml:space="preserve">As graxas e gorduras devem ser eliminadas com pano embebido em aguarrás ou Thinner. Imediatamente após a secagem aplicar uma demão de Fundo Universal Coral </w:t>
      </w:r>
      <w:proofErr w:type="spellStart"/>
      <w:r>
        <w:t>Dulux</w:t>
      </w:r>
      <w:proofErr w:type="spellEnd"/>
      <w:r>
        <w:t xml:space="preserve"> para peças metálicas de ferro ou aço, Super </w:t>
      </w:r>
      <w:proofErr w:type="spellStart"/>
      <w:r>
        <w:t>Galvite</w:t>
      </w:r>
      <w:proofErr w:type="spellEnd"/>
      <w:r>
        <w:t xml:space="preserve"> da </w:t>
      </w:r>
      <w:proofErr w:type="spellStart"/>
      <w:r>
        <w:t>Sherwin</w:t>
      </w:r>
      <w:proofErr w:type="spellEnd"/>
      <w:r>
        <w:t xml:space="preserve"> Williams, Fundo Branco Coral </w:t>
      </w:r>
      <w:proofErr w:type="spellStart"/>
      <w:r>
        <w:t>Dulux</w:t>
      </w:r>
      <w:proofErr w:type="spellEnd"/>
      <w:r>
        <w:t xml:space="preserve"> ou similar, para galvanizados ou fundo base cromato </w:t>
      </w:r>
      <w:proofErr w:type="spellStart"/>
      <w:r>
        <w:t>Sherwin</w:t>
      </w:r>
      <w:proofErr w:type="spellEnd"/>
      <w:r>
        <w:t xml:space="preserve"> Williams para alumínio.</w:t>
      </w:r>
    </w:p>
    <w:p w:rsidR="009C0283" w:rsidRDefault="009C0283">
      <w:pPr>
        <w:pStyle w:val="Corpodetexto"/>
        <w:spacing w:before="5"/>
        <w:rPr>
          <w:sz w:val="18"/>
        </w:rPr>
      </w:pPr>
    </w:p>
    <w:p w:rsidR="009C0283" w:rsidRDefault="006B5E5C">
      <w:pPr>
        <w:pStyle w:val="Corpodetexto"/>
        <w:spacing w:before="93"/>
        <w:ind w:left="122" w:right="182"/>
        <w:jc w:val="both"/>
      </w:pPr>
      <w:r>
        <w:t xml:space="preserve">Depois da colocação das esquadrias e similares metálicos, deve se fazer uma revisão da pintura </w:t>
      </w:r>
      <w:proofErr w:type="spellStart"/>
      <w:r>
        <w:t>antiferruginosa</w:t>
      </w:r>
      <w:proofErr w:type="spellEnd"/>
      <w:r>
        <w:t xml:space="preserve"> e consertar os lugares em que a pintura estiver danificada.</w:t>
      </w:r>
    </w:p>
    <w:p w:rsidR="009C0283" w:rsidRDefault="009C0283">
      <w:pPr>
        <w:pStyle w:val="Corpodetexto"/>
      </w:pPr>
    </w:p>
    <w:p w:rsidR="009C0283" w:rsidRDefault="006B5E5C">
      <w:pPr>
        <w:pStyle w:val="Corpodetexto"/>
        <w:ind w:left="122" w:right="176"/>
        <w:jc w:val="both"/>
      </w:pPr>
      <w:r>
        <w:t xml:space="preserve">Nos galvanizados onde houver soldas, efetuar a limpeza com escova de aço e aplicar apenas sobre a solda, ou seja, nos locais em que a galvanização foi danificada, Fundo Universal Coral </w:t>
      </w:r>
      <w:proofErr w:type="spellStart"/>
      <w:r>
        <w:t>Dulux</w:t>
      </w:r>
      <w:proofErr w:type="spellEnd"/>
      <w:r>
        <w:t>.</w:t>
      </w:r>
    </w:p>
    <w:p w:rsidR="009C0283" w:rsidRDefault="009C0283">
      <w:pPr>
        <w:pStyle w:val="Corpodetexto"/>
      </w:pPr>
    </w:p>
    <w:p w:rsidR="009C0283" w:rsidRDefault="006B5E5C">
      <w:pPr>
        <w:pStyle w:val="Corpodetexto"/>
        <w:ind w:left="122" w:right="177"/>
        <w:jc w:val="both"/>
      </w:pPr>
      <w:r>
        <w:t xml:space="preserve">Todas as superfícies metálicas a serem pintadas, deverão ser emassadas com a aplicação de massa plástica para correção de defeitos mais grosseiros, pois esta não dá acabamento perfeito, e após sua secagem lixar e aplicar massa rápida </w:t>
      </w:r>
      <w:proofErr w:type="spellStart"/>
      <w:r>
        <w:t>Luxforde</w:t>
      </w:r>
      <w:proofErr w:type="spellEnd"/>
      <w:r>
        <w:t xml:space="preserve">, em camadas finas, para correção de pequenos defeitos, que será posteriormente lixada com lixa de 220 </w:t>
      </w:r>
      <w:proofErr w:type="gramStart"/>
      <w:r>
        <w:t>à</w:t>
      </w:r>
      <w:proofErr w:type="gramEnd"/>
      <w:r>
        <w:t xml:space="preserve"> 400 para acabamento liso.</w:t>
      </w:r>
    </w:p>
    <w:p w:rsidR="009C0283" w:rsidRDefault="009C0283">
      <w:pPr>
        <w:pStyle w:val="Corpodetexto"/>
        <w:spacing w:before="1"/>
      </w:pPr>
    </w:p>
    <w:p w:rsidR="009C0283" w:rsidRDefault="006B5E5C">
      <w:pPr>
        <w:pStyle w:val="Corpodetexto"/>
        <w:ind w:left="122" w:right="176"/>
        <w:jc w:val="both"/>
      </w:pPr>
      <w:r>
        <w:t xml:space="preserve">Proceder a </w:t>
      </w:r>
      <w:proofErr w:type="spellStart"/>
      <w:r>
        <w:t>lixação</w:t>
      </w:r>
      <w:proofErr w:type="spellEnd"/>
      <w:r>
        <w:t xml:space="preserve"> do fundo levemente e com lixa fina sem removê-lo, para eliminar o excesso de pó do fundo, que adere a superfície, e a aspereza, e após a </w:t>
      </w:r>
      <w:proofErr w:type="spellStart"/>
      <w:r>
        <w:t>lixação</w:t>
      </w:r>
      <w:proofErr w:type="spellEnd"/>
      <w:r>
        <w:t xml:space="preserve"> eliminar o pó com pano embebido em aguarrás e retocar com nova aplicação de fundo nos locais onde o mesmo foi</w:t>
      </w:r>
      <w:r>
        <w:rPr>
          <w:spacing w:val="-15"/>
        </w:rPr>
        <w:t xml:space="preserve"> </w:t>
      </w:r>
      <w:r>
        <w:t>retirado.</w:t>
      </w:r>
    </w:p>
    <w:p w:rsidR="009C0283" w:rsidRDefault="009C0283">
      <w:pPr>
        <w:pStyle w:val="Corpodetexto"/>
      </w:pPr>
    </w:p>
    <w:p w:rsidR="009C0283" w:rsidRDefault="006B5E5C">
      <w:pPr>
        <w:pStyle w:val="Corpodetexto"/>
        <w:ind w:left="122" w:right="177"/>
        <w:jc w:val="both"/>
      </w:pPr>
      <w:r>
        <w:t xml:space="preserve">Não deixando passar mais do que uma semana depois da pintura </w:t>
      </w:r>
      <w:proofErr w:type="spellStart"/>
      <w:r>
        <w:t>antiferruginosa</w:t>
      </w:r>
      <w:proofErr w:type="spellEnd"/>
      <w:r>
        <w:t xml:space="preserve"> (para não prejudicar a aderência), aplicasse duas ou mais demãos de tinta de acabamento, já na cor definitiva, inclusive nas massas, até atingir a cobertura necessária a um bom acabamento.</w:t>
      </w:r>
    </w:p>
    <w:p w:rsidR="009C0283" w:rsidRDefault="009C0283">
      <w:pPr>
        <w:pStyle w:val="Corpodetexto"/>
        <w:spacing w:before="1"/>
      </w:pPr>
    </w:p>
    <w:p w:rsidR="009C0283" w:rsidRDefault="00807E3F" w:rsidP="00807E3F">
      <w:pPr>
        <w:pStyle w:val="Ttulo1"/>
        <w:tabs>
          <w:tab w:val="left" w:pos="514"/>
        </w:tabs>
        <w:ind w:left="121" w:firstLine="0"/>
      </w:pPr>
      <w:r>
        <w:t>17</w:t>
      </w:r>
      <w:r w:rsidR="006B5E5C">
        <w:t>-</w:t>
      </w:r>
      <w:r w:rsidR="006B5E5C">
        <w:rPr>
          <w:spacing w:val="-2"/>
        </w:rPr>
        <w:t xml:space="preserve"> </w:t>
      </w:r>
      <w:r w:rsidR="006B5E5C">
        <w:t>SINALIZAÇÃO</w:t>
      </w:r>
    </w:p>
    <w:p w:rsidR="009C0283" w:rsidRDefault="009C0283">
      <w:pPr>
        <w:pStyle w:val="Corpodetexto"/>
        <w:spacing w:before="4"/>
        <w:rPr>
          <w:b/>
        </w:rPr>
      </w:pPr>
    </w:p>
    <w:p w:rsidR="009C0283" w:rsidRDefault="006B5E5C">
      <w:pPr>
        <w:pStyle w:val="Corpodetexto"/>
        <w:ind w:left="122" w:right="175"/>
        <w:jc w:val="both"/>
      </w:pPr>
      <w:r>
        <w:t>Compreende ao fornecimento de placas de sinalização visual a ser fixadas nas portas, conforme determinação da fiscalização.</w:t>
      </w:r>
    </w:p>
    <w:p w:rsidR="00333101" w:rsidRDefault="00333101">
      <w:pPr>
        <w:pStyle w:val="Corpodetexto"/>
        <w:ind w:left="122" w:right="175"/>
        <w:jc w:val="both"/>
      </w:pPr>
      <w:r>
        <w:t>Na parte frontal do prédio, junto à platibanda da nova cobertura será fixada uma placa de identificação da unidade, conforme projeto anexo.</w:t>
      </w:r>
    </w:p>
    <w:p w:rsidR="00333101" w:rsidRDefault="00333101">
      <w:pPr>
        <w:pStyle w:val="Corpodetexto"/>
        <w:ind w:left="122" w:right="175"/>
        <w:jc w:val="both"/>
      </w:pPr>
      <w:r>
        <w:t>Também será fixada uma placa já existe</w:t>
      </w:r>
    </w:p>
    <w:p w:rsidR="009C0283" w:rsidRDefault="009C0283">
      <w:pPr>
        <w:pStyle w:val="Corpodetexto"/>
        <w:spacing w:before="5"/>
      </w:pPr>
    </w:p>
    <w:p w:rsidR="009C0283" w:rsidRDefault="00807E3F" w:rsidP="00807E3F">
      <w:pPr>
        <w:pStyle w:val="Ttulo1"/>
        <w:tabs>
          <w:tab w:val="left" w:pos="514"/>
        </w:tabs>
        <w:spacing w:before="1"/>
        <w:ind w:left="121" w:firstLine="0"/>
      </w:pPr>
      <w:r>
        <w:t>18</w:t>
      </w:r>
      <w:r w:rsidR="006B5E5C">
        <w:t>-</w:t>
      </w:r>
      <w:r w:rsidR="006B5E5C">
        <w:rPr>
          <w:spacing w:val="-2"/>
        </w:rPr>
        <w:t xml:space="preserve"> </w:t>
      </w:r>
      <w:r w:rsidR="006B5E5C">
        <w:t>URBANIZAÇÃO</w:t>
      </w:r>
    </w:p>
    <w:p w:rsidR="009C0283" w:rsidRDefault="009C0283">
      <w:pPr>
        <w:pStyle w:val="Corpodetexto"/>
        <w:spacing w:before="9"/>
        <w:rPr>
          <w:b/>
          <w:sz w:val="27"/>
        </w:rPr>
      </w:pPr>
    </w:p>
    <w:p w:rsidR="009C0283" w:rsidRDefault="006B5E5C" w:rsidP="00807E3F">
      <w:pPr>
        <w:pStyle w:val="Corpodetexto"/>
        <w:ind w:left="122" w:right="177"/>
        <w:jc w:val="both"/>
      </w:pPr>
      <w:r>
        <w:t>Deverá ser executava a</w:t>
      </w:r>
      <w:r w:rsidR="00807E3F">
        <w:t xml:space="preserve"> pavimentação da calçada </w:t>
      </w:r>
      <w:r>
        <w:t>de</w:t>
      </w:r>
      <w:r w:rsidR="00807E3F">
        <w:t xml:space="preserve"> pedestres na parte frontal</w:t>
      </w:r>
      <w:r>
        <w:t xml:space="preserve"> da </w:t>
      </w:r>
      <w:r w:rsidR="00807E3F">
        <w:t>unidade, com a colocação de piso tipo tátil para</w:t>
      </w:r>
      <w:proofErr w:type="gramStart"/>
      <w:r w:rsidR="00807E3F">
        <w:t xml:space="preserve"> </w:t>
      </w:r>
      <w:r>
        <w:t xml:space="preserve"> </w:t>
      </w:r>
      <w:proofErr w:type="gramEnd"/>
      <w:r>
        <w:t xml:space="preserve">acessibilidade no Posto de </w:t>
      </w:r>
      <w:r>
        <w:lastRenderedPageBreak/>
        <w:t xml:space="preserve">Saúde </w:t>
      </w:r>
      <w:r w:rsidR="00713CBE">
        <w:t>(UBS 1)</w:t>
      </w:r>
      <w:r>
        <w:t xml:space="preserve"> respeitando às exigências das normas pertinentes.</w:t>
      </w:r>
    </w:p>
    <w:p w:rsidR="009C0283" w:rsidRDefault="009C0283">
      <w:pPr>
        <w:pStyle w:val="Corpodetexto"/>
        <w:spacing w:before="5"/>
        <w:rPr>
          <w:sz w:val="18"/>
        </w:rPr>
      </w:pPr>
    </w:p>
    <w:p w:rsidR="009B3AFE" w:rsidRDefault="009B3AFE">
      <w:pPr>
        <w:pStyle w:val="Corpodetexto"/>
        <w:spacing w:before="5"/>
        <w:rPr>
          <w:sz w:val="18"/>
        </w:rPr>
      </w:pPr>
    </w:p>
    <w:p w:rsidR="009C0283" w:rsidRDefault="00807E3F" w:rsidP="00807E3F">
      <w:pPr>
        <w:pStyle w:val="Ttulo1"/>
        <w:tabs>
          <w:tab w:val="left" w:pos="514"/>
        </w:tabs>
        <w:ind w:left="121" w:firstLine="0"/>
      </w:pPr>
      <w:r>
        <w:t>19</w:t>
      </w:r>
      <w:r w:rsidR="006B5E5C">
        <w:t>-</w:t>
      </w:r>
      <w:r w:rsidR="006B5E5C">
        <w:rPr>
          <w:spacing w:val="-1"/>
        </w:rPr>
        <w:t xml:space="preserve"> </w:t>
      </w:r>
      <w:r w:rsidR="006B5E5C">
        <w:t>LIMPEZA</w:t>
      </w:r>
    </w:p>
    <w:p w:rsidR="009C0283" w:rsidRDefault="009C0283">
      <w:pPr>
        <w:pStyle w:val="Corpodetexto"/>
        <w:spacing w:before="3"/>
        <w:rPr>
          <w:b/>
        </w:rPr>
      </w:pPr>
    </w:p>
    <w:p w:rsidR="009C0283" w:rsidRDefault="006B5E5C">
      <w:pPr>
        <w:pStyle w:val="Corpodetexto"/>
        <w:ind w:left="122" w:right="184"/>
        <w:jc w:val="both"/>
      </w:pPr>
      <w:r>
        <w:t xml:space="preserve">A obra deverá ser entregue completamente limpa. Os vidros, pisos serão lavados, devendo qualquer vestígio de tinta de argamassa desaparecer, deixando as superfícies completamente limpas e perfeitas, </w:t>
      </w:r>
      <w:proofErr w:type="gramStart"/>
      <w:r>
        <w:t>sob pena</w:t>
      </w:r>
      <w:proofErr w:type="gramEnd"/>
      <w:r>
        <w:t xml:space="preserve"> de serem substituídos.</w:t>
      </w:r>
    </w:p>
    <w:p w:rsidR="009C0283" w:rsidRDefault="009C0283">
      <w:pPr>
        <w:pStyle w:val="Corpodetexto"/>
        <w:spacing w:before="6"/>
      </w:pPr>
    </w:p>
    <w:p w:rsidR="009C0283" w:rsidRDefault="006B5E5C">
      <w:pPr>
        <w:pStyle w:val="Corpodetexto"/>
        <w:ind w:left="122" w:right="187"/>
        <w:jc w:val="both"/>
      </w:pPr>
      <w:r>
        <w:t>Tudo quanto se refere a metais, maçanetas, etc., deverão ficar perfeitamente polidos, sem arranhões ou falhas.</w:t>
      </w:r>
    </w:p>
    <w:p w:rsidR="009C0283" w:rsidRDefault="009C0283">
      <w:pPr>
        <w:pStyle w:val="Corpodetexto"/>
        <w:spacing w:before="2"/>
      </w:pPr>
    </w:p>
    <w:p w:rsidR="009C0283" w:rsidRDefault="006B5E5C">
      <w:pPr>
        <w:pStyle w:val="Corpodetexto"/>
        <w:ind w:left="122" w:right="175"/>
        <w:jc w:val="both"/>
      </w:pPr>
      <w:r>
        <w:t>Os procedimentos indicados acima se estendem também à área externa, implicando na limpeza do piso, gramado, jardins, gradis, ou seja, tudo que se refere à obra.</w:t>
      </w:r>
    </w:p>
    <w:p w:rsidR="009C0283" w:rsidRDefault="009C0283">
      <w:pPr>
        <w:pStyle w:val="Corpodetexto"/>
        <w:spacing w:before="5"/>
      </w:pPr>
    </w:p>
    <w:p w:rsidR="009C0283" w:rsidRDefault="006B5E5C">
      <w:pPr>
        <w:pStyle w:val="Corpodetexto"/>
        <w:ind w:left="122" w:right="176"/>
        <w:jc w:val="both"/>
      </w:pPr>
      <w:r>
        <w:t>OBSERVAÇÃO: DIGASE QUE TODAS AS MARCAS APRESENTADAS SAO MODELOS REFERENCIAIS, E QUE PODERAO SER FORNECIDOS PRODUTOS SIMILARES DESDE QUE APROVADOS PREVIAMENTE ANTES DA EXECUCAO DOS SERVICOS.</w:t>
      </w: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9C0283" w:rsidRDefault="009C0283">
      <w:pPr>
        <w:pStyle w:val="Corpodetexto"/>
        <w:rPr>
          <w:sz w:val="26"/>
        </w:rPr>
      </w:pPr>
    </w:p>
    <w:p w:rsidR="009C0283" w:rsidRDefault="009C0283">
      <w:pPr>
        <w:pStyle w:val="Corpodetexto"/>
        <w:rPr>
          <w:sz w:val="26"/>
        </w:rPr>
      </w:pPr>
    </w:p>
    <w:p w:rsidR="00DB5D4A" w:rsidRDefault="003C291F">
      <w:pPr>
        <w:pStyle w:val="Corpodetexto"/>
        <w:spacing w:before="188"/>
        <w:ind w:left="122" w:right="3451"/>
      </w:pPr>
      <w:r>
        <w:t xml:space="preserve">Eng. </w:t>
      </w:r>
      <w:r w:rsidR="00A55329">
        <w:t>João Jorge Boeira</w:t>
      </w:r>
    </w:p>
    <w:p w:rsidR="00A55329" w:rsidRPr="003C291F" w:rsidRDefault="006B5E5C">
      <w:pPr>
        <w:pStyle w:val="Corpodetexto"/>
        <w:spacing w:before="188"/>
        <w:ind w:left="122" w:right="3451"/>
        <w:rPr>
          <w:b/>
          <w:sz w:val="18"/>
          <w:szCs w:val="18"/>
        </w:rPr>
      </w:pPr>
      <w:r w:rsidRPr="003C291F">
        <w:rPr>
          <w:b/>
          <w:sz w:val="18"/>
          <w:szCs w:val="18"/>
        </w:rPr>
        <w:t xml:space="preserve"> CREA </w:t>
      </w:r>
      <w:r w:rsidR="00A55329" w:rsidRPr="003C291F">
        <w:rPr>
          <w:b/>
          <w:sz w:val="18"/>
          <w:szCs w:val="18"/>
        </w:rPr>
        <w:t>46.750</w:t>
      </w:r>
      <w:r w:rsidR="00DB5D4A">
        <w:rPr>
          <w:b/>
          <w:sz w:val="18"/>
          <w:szCs w:val="18"/>
        </w:rPr>
        <w:t>/RS</w:t>
      </w:r>
    </w:p>
    <w:p w:rsidR="009C0283" w:rsidRDefault="006B5E5C" w:rsidP="009B3AFE">
      <w:pPr>
        <w:pStyle w:val="Corpodetexto"/>
        <w:spacing w:before="188"/>
        <w:ind w:left="122" w:right="2998"/>
      </w:pPr>
      <w:r>
        <w:t xml:space="preserve"> Responsável técnico pela elaboração da </w:t>
      </w:r>
      <w:r w:rsidR="009B3AFE">
        <w:t>p</w:t>
      </w:r>
      <w:r>
        <w:t>lanilha</w:t>
      </w:r>
    </w:p>
    <w:p w:rsidR="009C0283" w:rsidRDefault="009C0283">
      <w:pPr>
        <w:pStyle w:val="Corpodetexto"/>
        <w:rPr>
          <w:sz w:val="20"/>
        </w:rPr>
      </w:pPr>
    </w:p>
    <w:p w:rsidR="009C0283" w:rsidRDefault="009C0283">
      <w:pPr>
        <w:pStyle w:val="Corpodetexto"/>
        <w:rPr>
          <w:sz w:val="20"/>
        </w:rPr>
      </w:pPr>
    </w:p>
    <w:p w:rsidR="009C0283" w:rsidRDefault="008802A9">
      <w:pPr>
        <w:pStyle w:val="Corpodetexto"/>
        <w:spacing w:before="3"/>
        <w:rPr>
          <w:sz w:val="13"/>
        </w:rPr>
      </w:pPr>
      <w:r>
        <w:rPr>
          <w:noProof/>
          <w:lang w:bidi="ar-SA"/>
        </w:rPr>
        <mc:AlternateContent>
          <mc:Choice Requires="wps">
            <w:drawing>
              <wp:anchor distT="0" distB="0" distL="0" distR="0" simplePos="0" relativeHeight="251658752" behindDoc="1" locked="0" layoutInCell="1" allowOverlap="1">
                <wp:simplePos x="0" y="0"/>
                <wp:positionH relativeFrom="page">
                  <wp:posOffset>1094105</wp:posOffset>
                </wp:positionH>
                <wp:positionV relativeFrom="paragraph">
                  <wp:posOffset>127000</wp:posOffset>
                </wp:positionV>
                <wp:extent cx="2744470" cy="635"/>
                <wp:effectExtent l="8255" t="12700" r="9525" b="5715"/>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447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6.15pt,10pt" to="302.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">
                <w10:wrap type="topAndBottom" anchorx="page"/>
              </v:line>
            </w:pict>
          </mc:Fallback>
        </mc:AlternateContent>
      </w:r>
    </w:p>
    <w:sectPr w:rsidR="009C0283">
      <w:pgSz w:w="11910" w:h="16840"/>
      <w:pgMar w:top="1900" w:right="1520" w:bottom="2560" w:left="1580" w:header="708" w:footer="236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5E7" w:rsidRDefault="000375E7">
      <w:r>
        <w:separator/>
      </w:r>
    </w:p>
  </w:endnote>
  <w:endnote w:type="continuationSeparator" w:id="0">
    <w:p w:rsidR="000375E7" w:rsidRDefault="0003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B88" w:rsidRDefault="00911B88">
    <w:pPr>
      <w:pStyle w:val="Corpodetexto"/>
      <w:spacing w:line="14" w:lineRule="auto"/>
      <w:rPr>
        <w:sz w:val="20"/>
      </w:rPr>
    </w:pPr>
    <w:r>
      <w:rPr>
        <w:noProof/>
        <w:lang w:bidi="ar-SA"/>
      </w:rPr>
      <mc:AlternateContent>
        <mc:Choice Requires="wps">
          <w:drawing>
            <wp:anchor distT="0" distB="0" distL="114300" distR="114300" simplePos="0" relativeHeight="503292104" behindDoc="1" locked="0" layoutInCell="1" allowOverlap="1">
              <wp:simplePos x="0" y="0"/>
              <wp:positionH relativeFrom="page">
                <wp:posOffset>1208405</wp:posOffset>
              </wp:positionH>
              <wp:positionV relativeFrom="page">
                <wp:posOffset>9050020</wp:posOffset>
              </wp:positionV>
              <wp:extent cx="4973955" cy="510540"/>
              <wp:effectExtent l="0" t="127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3955"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1B88" w:rsidRDefault="00911B88">
                          <w:pPr>
                            <w:spacing w:line="234" w:lineRule="exact"/>
                            <w:ind w:left="10" w:right="10"/>
                            <w:jc w:val="center"/>
                            <w:rPr>
                              <w:rFonts w:ascii="Trebuchet MS" w:hAnsi="Trebuchet MS"/>
                              <w:i/>
                            </w:rPr>
                          </w:pPr>
                          <w:r>
                            <w:rPr>
                              <w:rFonts w:ascii="Trebuchet MS" w:hAnsi="Trebuchet MS"/>
                              <w:i/>
                              <w:w w:val="95"/>
                            </w:rPr>
                            <w:t>SECRETARIA</w:t>
                          </w:r>
                          <w:r>
                            <w:rPr>
                              <w:rFonts w:ascii="Trebuchet MS" w:hAnsi="Trebuchet MS"/>
                              <w:i/>
                              <w:spacing w:val="-37"/>
                              <w:w w:val="95"/>
                            </w:rPr>
                            <w:t xml:space="preserve"> </w:t>
                          </w:r>
                          <w:r>
                            <w:rPr>
                              <w:rFonts w:ascii="Trebuchet MS" w:hAnsi="Trebuchet MS"/>
                              <w:i/>
                              <w:w w:val="95"/>
                            </w:rPr>
                            <w:t>MUNICIPAL</w:t>
                          </w:r>
                          <w:r>
                            <w:rPr>
                              <w:rFonts w:ascii="Trebuchet MS" w:hAnsi="Trebuchet MS"/>
                              <w:i/>
                              <w:spacing w:val="-34"/>
                              <w:w w:val="95"/>
                            </w:rPr>
                            <w:t xml:space="preserve"> </w:t>
                          </w:r>
                          <w:r>
                            <w:rPr>
                              <w:rFonts w:ascii="Trebuchet MS" w:hAnsi="Trebuchet MS"/>
                              <w:i/>
                              <w:w w:val="95"/>
                            </w:rPr>
                            <w:t>DE</w:t>
                          </w:r>
                          <w:r>
                            <w:rPr>
                              <w:rFonts w:ascii="Trebuchet MS" w:hAnsi="Trebuchet MS"/>
                              <w:i/>
                              <w:spacing w:val="-35"/>
                              <w:w w:val="95"/>
                            </w:rPr>
                            <w:t xml:space="preserve"> </w:t>
                          </w:r>
                          <w:r>
                            <w:rPr>
                              <w:rFonts w:ascii="Trebuchet MS" w:hAnsi="Trebuchet MS"/>
                              <w:i/>
                              <w:w w:val="95"/>
                            </w:rPr>
                            <w:t>OBRAS</w:t>
                          </w:r>
                          <w:r>
                            <w:rPr>
                              <w:rFonts w:ascii="Trebuchet MS" w:hAnsi="Trebuchet MS"/>
                              <w:i/>
                              <w:spacing w:val="-35"/>
                              <w:w w:val="95"/>
                            </w:rPr>
                            <w:t xml:space="preserve"> </w:t>
                          </w:r>
                          <w:r>
                            <w:rPr>
                              <w:rFonts w:ascii="Trebuchet MS" w:hAnsi="Trebuchet MS"/>
                              <w:i/>
                              <w:w w:val="95"/>
                            </w:rPr>
                            <w:t>E</w:t>
                          </w:r>
                          <w:r>
                            <w:rPr>
                              <w:rFonts w:ascii="Trebuchet MS" w:hAnsi="Trebuchet MS"/>
                              <w:i/>
                              <w:spacing w:val="-35"/>
                              <w:w w:val="95"/>
                            </w:rPr>
                            <w:t xml:space="preserve"> </w:t>
                          </w:r>
                          <w:r>
                            <w:rPr>
                              <w:rFonts w:ascii="Trebuchet MS" w:hAnsi="Trebuchet MS"/>
                              <w:i/>
                              <w:w w:val="95"/>
                            </w:rPr>
                            <w:t>TRANSPORTES</w:t>
                          </w:r>
                          <w:r>
                            <w:rPr>
                              <w:rFonts w:ascii="Trebuchet MS" w:hAnsi="Trebuchet MS"/>
                              <w:i/>
                              <w:spacing w:val="-31"/>
                              <w:w w:val="95"/>
                            </w:rPr>
                            <w:t xml:space="preserve"> </w:t>
                          </w:r>
                          <w:r>
                            <w:rPr>
                              <w:rFonts w:ascii="Trebuchet MS" w:hAnsi="Trebuchet MS"/>
                              <w:i/>
                              <w:w w:val="95"/>
                            </w:rPr>
                            <w:t>-</w:t>
                          </w:r>
                          <w:r>
                            <w:rPr>
                              <w:rFonts w:ascii="Trebuchet MS" w:hAnsi="Trebuchet MS"/>
                              <w:i/>
                              <w:spacing w:val="-37"/>
                              <w:w w:val="95"/>
                            </w:rPr>
                            <w:t xml:space="preserve"> </w:t>
                          </w:r>
                          <w:r>
                            <w:rPr>
                              <w:rFonts w:ascii="Trebuchet MS" w:hAnsi="Trebuchet MS"/>
                              <w:i/>
                              <w:w w:val="95"/>
                            </w:rPr>
                            <w:t>Rua</w:t>
                          </w:r>
                          <w:r>
                            <w:rPr>
                              <w:rFonts w:ascii="Trebuchet MS" w:hAnsi="Trebuchet MS"/>
                              <w:i/>
                              <w:spacing w:val="-35"/>
                              <w:w w:val="95"/>
                            </w:rPr>
                            <w:t xml:space="preserve"> </w:t>
                          </w:r>
                          <w:r>
                            <w:rPr>
                              <w:rFonts w:ascii="Trebuchet MS" w:hAnsi="Trebuchet MS"/>
                              <w:i/>
                              <w:w w:val="95"/>
                            </w:rPr>
                            <w:t>Santa Rosa,</w:t>
                          </w:r>
                          <w:r>
                            <w:rPr>
                              <w:rFonts w:ascii="Trebuchet MS" w:hAnsi="Trebuchet MS"/>
                              <w:i/>
                              <w:spacing w:val="-35"/>
                              <w:w w:val="95"/>
                            </w:rPr>
                            <w:t xml:space="preserve"> 520</w:t>
                          </w:r>
                          <w:r>
                            <w:rPr>
                              <w:rFonts w:ascii="Trebuchet MS" w:hAnsi="Trebuchet MS"/>
                              <w:i/>
                              <w:w w:val="95"/>
                            </w:rPr>
                            <w:t>,</w:t>
                          </w:r>
                          <w:r>
                            <w:rPr>
                              <w:rFonts w:ascii="Trebuchet MS" w:hAnsi="Trebuchet MS"/>
                              <w:i/>
                              <w:spacing w:val="-35"/>
                              <w:w w:val="95"/>
                            </w:rPr>
                            <w:t xml:space="preserve"> </w:t>
                          </w:r>
                          <w:r>
                            <w:rPr>
                              <w:rFonts w:ascii="Trebuchet MS" w:hAnsi="Trebuchet MS"/>
                              <w:i/>
                              <w:w w:val="95"/>
                            </w:rPr>
                            <w:t>Centro.</w:t>
                          </w:r>
                        </w:p>
                        <w:p w:rsidR="00911B88" w:rsidRDefault="00911B88">
                          <w:pPr>
                            <w:spacing w:before="13"/>
                            <w:ind w:left="58" w:right="10"/>
                            <w:jc w:val="center"/>
                          </w:pPr>
                          <w:r>
                            <w:rPr>
                              <w:rFonts w:ascii="Trebuchet MS"/>
                              <w:i/>
                            </w:rPr>
                            <w:t xml:space="preserve">Fone (55) </w:t>
                          </w:r>
                          <w:hyperlink r:id="rId1">
                            <w:r>
                              <w:rPr>
                                <w:rFonts w:ascii="Trebuchet MS"/>
                                <w:i/>
                              </w:rPr>
                              <w:t>3542-1022</w:t>
                            </w:r>
                            <w:r>
                              <w:t>-obras@tucunduva.rs.gov.br</w:t>
                            </w:r>
                          </w:hyperlink>
                        </w:p>
                        <w:p w:rsidR="00911B88" w:rsidRDefault="00911B88">
                          <w:pPr>
                            <w:spacing w:before="18"/>
                            <w:ind w:left="9" w:right="10"/>
                            <w:jc w:val="center"/>
                            <w:rPr>
                              <w:rFonts w:ascii="Trebuchet MS"/>
                              <w:b/>
                            </w:rPr>
                          </w:pPr>
                          <w:r>
                            <w:rPr>
                              <w:rFonts w:ascii="Trebuchet MS"/>
                              <w:b/>
                            </w:rPr>
                            <w:t>T U C U N D U V A - 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95.15pt;margin-top:712.6pt;width:391.65pt;height:40.2pt;z-index:-24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" filled="f" stroked="f">
              <v:textbox inset="0,0,0,0">
                <w:txbxContent>
                  <w:p w:rsidR="00911B88" w:rsidRDefault="00911B88">
                    <w:pPr>
                      <w:spacing w:line="234" w:lineRule="exact"/>
                      <w:ind w:left="10" w:right="10"/>
                      <w:jc w:val="center"/>
                      <w:rPr>
                        <w:rFonts w:ascii="Trebuchet MS" w:hAnsi="Trebuchet MS"/>
                        <w:i/>
                      </w:rPr>
                    </w:pPr>
                    <w:r>
                      <w:rPr>
                        <w:rFonts w:ascii="Trebuchet MS" w:hAnsi="Trebuchet MS"/>
                        <w:i/>
                        <w:w w:val="95"/>
                      </w:rPr>
                      <w:t>SECRETARIA</w:t>
                    </w:r>
                    <w:r>
                      <w:rPr>
                        <w:rFonts w:ascii="Trebuchet MS" w:hAnsi="Trebuchet MS"/>
                        <w:i/>
                        <w:spacing w:val="-37"/>
                        <w:w w:val="95"/>
                      </w:rPr>
                      <w:t xml:space="preserve"> </w:t>
                    </w:r>
                    <w:r>
                      <w:rPr>
                        <w:rFonts w:ascii="Trebuchet MS" w:hAnsi="Trebuchet MS"/>
                        <w:i/>
                        <w:w w:val="95"/>
                      </w:rPr>
                      <w:t>MUNICIPAL</w:t>
                    </w:r>
                    <w:r>
                      <w:rPr>
                        <w:rFonts w:ascii="Trebuchet MS" w:hAnsi="Trebuchet MS"/>
                        <w:i/>
                        <w:spacing w:val="-34"/>
                        <w:w w:val="95"/>
                      </w:rPr>
                      <w:t xml:space="preserve"> </w:t>
                    </w:r>
                    <w:r>
                      <w:rPr>
                        <w:rFonts w:ascii="Trebuchet MS" w:hAnsi="Trebuchet MS"/>
                        <w:i/>
                        <w:w w:val="95"/>
                      </w:rPr>
                      <w:t>DE</w:t>
                    </w:r>
                    <w:r>
                      <w:rPr>
                        <w:rFonts w:ascii="Trebuchet MS" w:hAnsi="Trebuchet MS"/>
                        <w:i/>
                        <w:spacing w:val="-35"/>
                        <w:w w:val="95"/>
                      </w:rPr>
                      <w:t xml:space="preserve"> </w:t>
                    </w:r>
                    <w:r>
                      <w:rPr>
                        <w:rFonts w:ascii="Trebuchet MS" w:hAnsi="Trebuchet MS"/>
                        <w:i/>
                        <w:w w:val="95"/>
                      </w:rPr>
                      <w:t>OBRAS</w:t>
                    </w:r>
                    <w:r>
                      <w:rPr>
                        <w:rFonts w:ascii="Trebuchet MS" w:hAnsi="Trebuchet MS"/>
                        <w:i/>
                        <w:spacing w:val="-35"/>
                        <w:w w:val="95"/>
                      </w:rPr>
                      <w:t xml:space="preserve"> </w:t>
                    </w:r>
                    <w:r>
                      <w:rPr>
                        <w:rFonts w:ascii="Trebuchet MS" w:hAnsi="Trebuchet MS"/>
                        <w:i/>
                        <w:w w:val="95"/>
                      </w:rPr>
                      <w:t>E</w:t>
                    </w:r>
                    <w:r>
                      <w:rPr>
                        <w:rFonts w:ascii="Trebuchet MS" w:hAnsi="Trebuchet MS"/>
                        <w:i/>
                        <w:spacing w:val="-35"/>
                        <w:w w:val="95"/>
                      </w:rPr>
                      <w:t xml:space="preserve"> </w:t>
                    </w:r>
                    <w:r>
                      <w:rPr>
                        <w:rFonts w:ascii="Trebuchet MS" w:hAnsi="Trebuchet MS"/>
                        <w:i/>
                        <w:w w:val="95"/>
                      </w:rPr>
                      <w:t>TRANSPORTES</w:t>
                    </w:r>
                    <w:r>
                      <w:rPr>
                        <w:rFonts w:ascii="Trebuchet MS" w:hAnsi="Trebuchet MS"/>
                        <w:i/>
                        <w:spacing w:val="-31"/>
                        <w:w w:val="95"/>
                      </w:rPr>
                      <w:t xml:space="preserve"> </w:t>
                    </w:r>
                    <w:r>
                      <w:rPr>
                        <w:rFonts w:ascii="Trebuchet MS" w:hAnsi="Trebuchet MS"/>
                        <w:i/>
                        <w:w w:val="95"/>
                      </w:rPr>
                      <w:t>-</w:t>
                    </w:r>
                    <w:r>
                      <w:rPr>
                        <w:rFonts w:ascii="Trebuchet MS" w:hAnsi="Trebuchet MS"/>
                        <w:i/>
                        <w:spacing w:val="-37"/>
                        <w:w w:val="95"/>
                      </w:rPr>
                      <w:t xml:space="preserve"> </w:t>
                    </w:r>
                    <w:r>
                      <w:rPr>
                        <w:rFonts w:ascii="Trebuchet MS" w:hAnsi="Trebuchet MS"/>
                        <w:i/>
                        <w:w w:val="95"/>
                      </w:rPr>
                      <w:t>Rua</w:t>
                    </w:r>
                    <w:r>
                      <w:rPr>
                        <w:rFonts w:ascii="Trebuchet MS" w:hAnsi="Trebuchet MS"/>
                        <w:i/>
                        <w:spacing w:val="-35"/>
                        <w:w w:val="95"/>
                      </w:rPr>
                      <w:t xml:space="preserve"> </w:t>
                    </w:r>
                    <w:r>
                      <w:rPr>
                        <w:rFonts w:ascii="Trebuchet MS" w:hAnsi="Trebuchet MS"/>
                        <w:i/>
                        <w:w w:val="95"/>
                      </w:rPr>
                      <w:t>Santa Rosa,</w:t>
                    </w:r>
                    <w:r>
                      <w:rPr>
                        <w:rFonts w:ascii="Trebuchet MS" w:hAnsi="Trebuchet MS"/>
                        <w:i/>
                        <w:spacing w:val="-35"/>
                        <w:w w:val="95"/>
                      </w:rPr>
                      <w:t xml:space="preserve"> 520</w:t>
                    </w:r>
                    <w:r>
                      <w:rPr>
                        <w:rFonts w:ascii="Trebuchet MS" w:hAnsi="Trebuchet MS"/>
                        <w:i/>
                        <w:w w:val="95"/>
                      </w:rPr>
                      <w:t>,</w:t>
                    </w:r>
                    <w:r>
                      <w:rPr>
                        <w:rFonts w:ascii="Trebuchet MS" w:hAnsi="Trebuchet MS"/>
                        <w:i/>
                        <w:spacing w:val="-35"/>
                        <w:w w:val="95"/>
                      </w:rPr>
                      <w:t xml:space="preserve"> </w:t>
                    </w:r>
                    <w:r>
                      <w:rPr>
                        <w:rFonts w:ascii="Trebuchet MS" w:hAnsi="Trebuchet MS"/>
                        <w:i/>
                        <w:w w:val="95"/>
                      </w:rPr>
                      <w:t>Centro.</w:t>
                    </w:r>
                  </w:p>
                  <w:p w:rsidR="00911B88" w:rsidRDefault="00911B88">
                    <w:pPr>
                      <w:spacing w:before="13"/>
                      <w:ind w:left="58" w:right="10"/>
                      <w:jc w:val="center"/>
                    </w:pPr>
                    <w:r>
                      <w:rPr>
                        <w:rFonts w:ascii="Trebuchet MS"/>
                        <w:i/>
                      </w:rPr>
                      <w:t xml:space="preserve">Fone (55) </w:t>
                    </w:r>
                    <w:hyperlink r:id="rId2">
                      <w:r>
                        <w:rPr>
                          <w:rFonts w:ascii="Trebuchet MS"/>
                          <w:i/>
                        </w:rPr>
                        <w:t>3542-1022</w:t>
                      </w:r>
                      <w:r>
                        <w:t>-obras@tucunduva.rs.gov.br</w:t>
                      </w:r>
                    </w:hyperlink>
                  </w:p>
                  <w:p w:rsidR="00911B88" w:rsidRDefault="00911B88">
                    <w:pPr>
                      <w:spacing w:before="18"/>
                      <w:ind w:left="9" w:right="10"/>
                      <w:jc w:val="center"/>
                      <w:rPr>
                        <w:rFonts w:ascii="Trebuchet MS"/>
                        <w:b/>
                      </w:rPr>
                    </w:pPr>
                    <w:r>
                      <w:rPr>
                        <w:rFonts w:ascii="Trebuchet MS"/>
                        <w:b/>
                      </w:rPr>
                      <w:t>T U C U N D U V A - RS</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5E7" w:rsidRDefault="000375E7">
      <w:r>
        <w:separator/>
      </w:r>
    </w:p>
  </w:footnote>
  <w:footnote w:type="continuationSeparator" w:id="0">
    <w:p w:rsidR="000375E7" w:rsidRDefault="00037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B88" w:rsidRDefault="00911B88">
    <w:pPr>
      <w:pStyle w:val="Corpodetexto"/>
      <w:spacing w:line="14" w:lineRule="auto"/>
      <w:rPr>
        <w:sz w:val="20"/>
      </w:rPr>
    </w:pPr>
    <w:r>
      <w:rPr>
        <w:noProof/>
        <w:lang w:bidi="ar-SA"/>
      </w:rPr>
      <mc:AlternateContent>
        <mc:Choice Requires="wps">
          <w:drawing>
            <wp:anchor distT="0" distB="0" distL="114300" distR="114300" simplePos="0" relativeHeight="503292080" behindDoc="1" locked="0" layoutInCell="1" allowOverlap="1">
              <wp:simplePos x="0" y="0"/>
              <wp:positionH relativeFrom="page">
                <wp:posOffset>2545080</wp:posOffset>
              </wp:positionH>
              <wp:positionV relativeFrom="page">
                <wp:posOffset>749935</wp:posOffset>
              </wp:positionV>
              <wp:extent cx="3596005" cy="196215"/>
              <wp:effectExtent l="1905"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60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1B88" w:rsidRDefault="00911B88">
                          <w:pPr>
                            <w:spacing w:before="12"/>
                            <w:ind w:left="20"/>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0.4pt;margin-top:59.05pt;width:283.15pt;height:15.45pt;z-index:-2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TkV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" filled="f" stroked="f">
              <v:textbox inset="0,0,0,0">
                <w:txbxContent>
                  <w:p w:rsidR="00911B88" w:rsidRDefault="00911B88">
                    <w:pPr>
                      <w:spacing w:before="12"/>
                      <w:ind w:left="20"/>
                      <w:rPr>
                        <w:b/>
                        <w:sz w:val="24"/>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243A3"/>
    <w:multiLevelType w:val="multilevel"/>
    <w:tmpl w:val="E316434E"/>
    <w:lvl w:ilvl="0">
      <w:start w:val="13"/>
      <w:numFmt w:val="decimal"/>
      <w:lvlText w:val="%1"/>
      <w:lvlJc w:val="left"/>
      <w:pPr>
        <w:ind w:left="611" w:hanging="490"/>
      </w:pPr>
      <w:rPr>
        <w:rFonts w:hint="default"/>
        <w:lang w:val="pt-BR" w:eastAsia="pt-BR" w:bidi="pt-BR"/>
      </w:rPr>
    </w:lvl>
    <w:lvl w:ilvl="1">
      <w:start w:val="2"/>
      <w:numFmt w:val="decimal"/>
      <w:lvlText w:val="%1.%2"/>
      <w:lvlJc w:val="left"/>
      <w:pPr>
        <w:ind w:left="632" w:hanging="490"/>
      </w:pPr>
      <w:rPr>
        <w:rFonts w:ascii="Arial" w:eastAsia="Arial" w:hAnsi="Arial" w:cs="Arial" w:hint="default"/>
        <w:spacing w:val="-1"/>
        <w:w w:val="100"/>
        <w:sz w:val="22"/>
        <w:szCs w:val="22"/>
        <w:lang w:val="pt-BR" w:eastAsia="pt-BR" w:bidi="pt-BR"/>
      </w:rPr>
    </w:lvl>
    <w:lvl w:ilvl="2">
      <w:numFmt w:val="bullet"/>
      <w:lvlText w:val="•"/>
      <w:lvlJc w:val="left"/>
      <w:pPr>
        <w:ind w:left="2257" w:hanging="490"/>
      </w:pPr>
      <w:rPr>
        <w:rFonts w:hint="default"/>
        <w:lang w:val="pt-BR" w:eastAsia="pt-BR" w:bidi="pt-BR"/>
      </w:rPr>
    </w:lvl>
    <w:lvl w:ilvl="3">
      <w:numFmt w:val="bullet"/>
      <w:lvlText w:val="•"/>
      <w:lvlJc w:val="left"/>
      <w:pPr>
        <w:ind w:left="3075" w:hanging="490"/>
      </w:pPr>
      <w:rPr>
        <w:rFonts w:hint="default"/>
        <w:lang w:val="pt-BR" w:eastAsia="pt-BR" w:bidi="pt-BR"/>
      </w:rPr>
    </w:lvl>
    <w:lvl w:ilvl="4">
      <w:numFmt w:val="bullet"/>
      <w:lvlText w:val="•"/>
      <w:lvlJc w:val="left"/>
      <w:pPr>
        <w:ind w:left="3894" w:hanging="490"/>
      </w:pPr>
      <w:rPr>
        <w:rFonts w:hint="default"/>
        <w:lang w:val="pt-BR" w:eastAsia="pt-BR" w:bidi="pt-BR"/>
      </w:rPr>
    </w:lvl>
    <w:lvl w:ilvl="5">
      <w:numFmt w:val="bullet"/>
      <w:lvlText w:val="•"/>
      <w:lvlJc w:val="left"/>
      <w:pPr>
        <w:ind w:left="4713" w:hanging="490"/>
      </w:pPr>
      <w:rPr>
        <w:rFonts w:hint="default"/>
        <w:lang w:val="pt-BR" w:eastAsia="pt-BR" w:bidi="pt-BR"/>
      </w:rPr>
    </w:lvl>
    <w:lvl w:ilvl="6">
      <w:numFmt w:val="bullet"/>
      <w:lvlText w:val="•"/>
      <w:lvlJc w:val="left"/>
      <w:pPr>
        <w:ind w:left="5531" w:hanging="490"/>
      </w:pPr>
      <w:rPr>
        <w:rFonts w:hint="default"/>
        <w:lang w:val="pt-BR" w:eastAsia="pt-BR" w:bidi="pt-BR"/>
      </w:rPr>
    </w:lvl>
    <w:lvl w:ilvl="7">
      <w:numFmt w:val="bullet"/>
      <w:lvlText w:val="•"/>
      <w:lvlJc w:val="left"/>
      <w:pPr>
        <w:ind w:left="6350" w:hanging="490"/>
      </w:pPr>
      <w:rPr>
        <w:rFonts w:hint="default"/>
        <w:lang w:val="pt-BR" w:eastAsia="pt-BR" w:bidi="pt-BR"/>
      </w:rPr>
    </w:lvl>
    <w:lvl w:ilvl="8">
      <w:numFmt w:val="bullet"/>
      <w:lvlText w:val="•"/>
      <w:lvlJc w:val="left"/>
      <w:pPr>
        <w:ind w:left="7169" w:hanging="490"/>
      </w:pPr>
      <w:rPr>
        <w:rFonts w:hint="default"/>
        <w:lang w:val="pt-BR" w:eastAsia="pt-BR" w:bidi="pt-BR"/>
      </w:rPr>
    </w:lvl>
  </w:abstractNum>
  <w:abstractNum w:abstractNumId="1">
    <w:nsid w:val="2719272D"/>
    <w:multiLevelType w:val="hybridMultilevel"/>
    <w:tmpl w:val="3E3ACC0A"/>
    <w:lvl w:ilvl="0" w:tplc="3CE23202">
      <w:numFmt w:val="bullet"/>
      <w:lvlText w:val=""/>
      <w:lvlJc w:val="left"/>
      <w:pPr>
        <w:ind w:left="842" w:hanging="348"/>
      </w:pPr>
      <w:rPr>
        <w:rFonts w:ascii="Symbol" w:eastAsia="Symbol" w:hAnsi="Symbol" w:cs="Symbol" w:hint="default"/>
        <w:w w:val="100"/>
        <w:sz w:val="24"/>
        <w:szCs w:val="24"/>
        <w:lang w:val="pt-BR" w:eastAsia="pt-BR" w:bidi="pt-BR"/>
      </w:rPr>
    </w:lvl>
    <w:lvl w:ilvl="1" w:tplc="D2F0D5EA">
      <w:numFmt w:val="bullet"/>
      <w:lvlText w:val="•"/>
      <w:lvlJc w:val="left"/>
      <w:pPr>
        <w:ind w:left="1636" w:hanging="348"/>
      </w:pPr>
      <w:rPr>
        <w:rFonts w:hint="default"/>
        <w:lang w:val="pt-BR" w:eastAsia="pt-BR" w:bidi="pt-BR"/>
      </w:rPr>
    </w:lvl>
    <w:lvl w:ilvl="2" w:tplc="213EB7BE">
      <w:numFmt w:val="bullet"/>
      <w:lvlText w:val="•"/>
      <w:lvlJc w:val="left"/>
      <w:pPr>
        <w:ind w:left="2433" w:hanging="348"/>
      </w:pPr>
      <w:rPr>
        <w:rFonts w:hint="default"/>
        <w:lang w:val="pt-BR" w:eastAsia="pt-BR" w:bidi="pt-BR"/>
      </w:rPr>
    </w:lvl>
    <w:lvl w:ilvl="3" w:tplc="76B6A3EC">
      <w:numFmt w:val="bullet"/>
      <w:lvlText w:val="•"/>
      <w:lvlJc w:val="left"/>
      <w:pPr>
        <w:ind w:left="3229" w:hanging="348"/>
      </w:pPr>
      <w:rPr>
        <w:rFonts w:hint="default"/>
        <w:lang w:val="pt-BR" w:eastAsia="pt-BR" w:bidi="pt-BR"/>
      </w:rPr>
    </w:lvl>
    <w:lvl w:ilvl="4" w:tplc="36106C9C">
      <w:numFmt w:val="bullet"/>
      <w:lvlText w:val="•"/>
      <w:lvlJc w:val="left"/>
      <w:pPr>
        <w:ind w:left="4026" w:hanging="348"/>
      </w:pPr>
      <w:rPr>
        <w:rFonts w:hint="default"/>
        <w:lang w:val="pt-BR" w:eastAsia="pt-BR" w:bidi="pt-BR"/>
      </w:rPr>
    </w:lvl>
    <w:lvl w:ilvl="5" w:tplc="3766A960">
      <w:numFmt w:val="bullet"/>
      <w:lvlText w:val="•"/>
      <w:lvlJc w:val="left"/>
      <w:pPr>
        <w:ind w:left="4823" w:hanging="348"/>
      </w:pPr>
      <w:rPr>
        <w:rFonts w:hint="default"/>
        <w:lang w:val="pt-BR" w:eastAsia="pt-BR" w:bidi="pt-BR"/>
      </w:rPr>
    </w:lvl>
    <w:lvl w:ilvl="6" w:tplc="792C0A1C">
      <w:numFmt w:val="bullet"/>
      <w:lvlText w:val="•"/>
      <w:lvlJc w:val="left"/>
      <w:pPr>
        <w:ind w:left="5619" w:hanging="348"/>
      </w:pPr>
      <w:rPr>
        <w:rFonts w:hint="default"/>
        <w:lang w:val="pt-BR" w:eastAsia="pt-BR" w:bidi="pt-BR"/>
      </w:rPr>
    </w:lvl>
    <w:lvl w:ilvl="7" w:tplc="2A7E8906">
      <w:numFmt w:val="bullet"/>
      <w:lvlText w:val="•"/>
      <w:lvlJc w:val="left"/>
      <w:pPr>
        <w:ind w:left="6416" w:hanging="348"/>
      </w:pPr>
      <w:rPr>
        <w:rFonts w:hint="default"/>
        <w:lang w:val="pt-BR" w:eastAsia="pt-BR" w:bidi="pt-BR"/>
      </w:rPr>
    </w:lvl>
    <w:lvl w:ilvl="8" w:tplc="280CE1D8">
      <w:numFmt w:val="bullet"/>
      <w:lvlText w:val="•"/>
      <w:lvlJc w:val="left"/>
      <w:pPr>
        <w:ind w:left="7213" w:hanging="348"/>
      </w:pPr>
      <w:rPr>
        <w:rFonts w:hint="default"/>
        <w:lang w:val="pt-BR" w:eastAsia="pt-BR" w:bidi="pt-BR"/>
      </w:rPr>
    </w:lvl>
  </w:abstractNum>
  <w:abstractNum w:abstractNumId="2">
    <w:nsid w:val="28865140"/>
    <w:multiLevelType w:val="multilevel"/>
    <w:tmpl w:val="B7444910"/>
    <w:lvl w:ilvl="0">
      <w:start w:val="8"/>
      <w:numFmt w:val="decimal"/>
      <w:lvlText w:val="%1"/>
      <w:lvlJc w:val="left"/>
      <w:pPr>
        <w:ind w:left="360" w:hanging="360"/>
      </w:pPr>
      <w:rPr>
        <w:rFonts w:hint="default"/>
        <w:b/>
      </w:rPr>
    </w:lvl>
    <w:lvl w:ilvl="1">
      <w:start w:val="6"/>
      <w:numFmt w:val="decimal"/>
      <w:lvlText w:val="%1.%2"/>
      <w:lvlJc w:val="left"/>
      <w:pPr>
        <w:ind w:left="644" w:hanging="360"/>
      </w:pPr>
      <w:rPr>
        <w:rFonts w:hint="default"/>
        <w:b/>
      </w:rPr>
    </w:lvl>
    <w:lvl w:ilvl="2">
      <w:start w:val="1"/>
      <w:numFmt w:val="decimal"/>
      <w:lvlText w:val="%1.%2.%3"/>
      <w:lvlJc w:val="left"/>
      <w:pPr>
        <w:ind w:left="962" w:hanging="720"/>
      </w:pPr>
      <w:rPr>
        <w:rFonts w:hint="default"/>
        <w:b/>
      </w:rPr>
    </w:lvl>
    <w:lvl w:ilvl="3">
      <w:start w:val="1"/>
      <w:numFmt w:val="decimal"/>
      <w:lvlText w:val="%1.%2.%3.%4"/>
      <w:lvlJc w:val="left"/>
      <w:pPr>
        <w:ind w:left="1083" w:hanging="720"/>
      </w:pPr>
      <w:rPr>
        <w:rFonts w:hint="default"/>
        <w:b/>
      </w:rPr>
    </w:lvl>
    <w:lvl w:ilvl="4">
      <w:start w:val="1"/>
      <w:numFmt w:val="decimal"/>
      <w:lvlText w:val="%1.%2.%3.%4.%5"/>
      <w:lvlJc w:val="left"/>
      <w:pPr>
        <w:ind w:left="1564" w:hanging="1080"/>
      </w:pPr>
      <w:rPr>
        <w:rFonts w:hint="default"/>
        <w:b/>
      </w:rPr>
    </w:lvl>
    <w:lvl w:ilvl="5">
      <w:start w:val="1"/>
      <w:numFmt w:val="decimal"/>
      <w:lvlText w:val="%1.%2.%3.%4.%5.%6"/>
      <w:lvlJc w:val="left"/>
      <w:pPr>
        <w:ind w:left="1685" w:hanging="1080"/>
      </w:pPr>
      <w:rPr>
        <w:rFonts w:hint="default"/>
        <w:b/>
      </w:rPr>
    </w:lvl>
    <w:lvl w:ilvl="6">
      <w:start w:val="1"/>
      <w:numFmt w:val="decimal"/>
      <w:lvlText w:val="%1.%2.%3.%4.%5.%6.%7"/>
      <w:lvlJc w:val="left"/>
      <w:pPr>
        <w:ind w:left="2166" w:hanging="1440"/>
      </w:pPr>
      <w:rPr>
        <w:rFonts w:hint="default"/>
        <w:b/>
      </w:rPr>
    </w:lvl>
    <w:lvl w:ilvl="7">
      <w:start w:val="1"/>
      <w:numFmt w:val="decimal"/>
      <w:lvlText w:val="%1.%2.%3.%4.%5.%6.%7.%8"/>
      <w:lvlJc w:val="left"/>
      <w:pPr>
        <w:ind w:left="2287" w:hanging="1440"/>
      </w:pPr>
      <w:rPr>
        <w:rFonts w:hint="default"/>
        <w:b/>
      </w:rPr>
    </w:lvl>
    <w:lvl w:ilvl="8">
      <w:start w:val="1"/>
      <w:numFmt w:val="decimal"/>
      <w:lvlText w:val="%1.%2.%3.%4.%5.%6.%7.%8.%9"/>
      <w:lvlJc w:val="left"/>
      <w:pPr>
        <w:ind w:left="2768" w:hanging="1800"/>
      </w:pPr>
      <w:rPr>
        <w:rFonts w:hint="default"/>
        <w:b/>
      </w:rPr>
    </w:lvl>
  </w:abstractNum>
  <w:abstractNum w:abstractNumId="3">
    <w:nsid w:val="2BAA47B6"/>
    <w:multiLevelType w:val="hybridMultilevel"/>
    <w:tmpl w:val="A6520A4C"/>
    <w:lvl w:ilvl="0" w:tplc="57FE3DE0">
      <w:start w:val="1"/>
      <w:numFmt w:val="decimal"/>
      <w:lvlText w:val="%1"/>
      <w:lvlJc w:val="left"/>
      <w:pPr>
        <w:ind w:left="306" w:hanging="185"/>
      </w:pPr>
      <w:rPr>
        <w:rFonts w:ascii="Arial" w:eastAsia="Arial" w:hAnsi="Arial" w:cs="Arial" w:hint="default"/>
        <w:b/>
        <w:bCs/>
        <w:w w:val="100"/>
        <w:sz w:val="22"/>
        <w:szCs w:val="22"/>
        <w:lang w:val="pt-BR" w:eastAsia="pt-BR" w:bidi="pt-BR"/>
      </w:rPr>
    </w:lvl>
    <w:lvl w:ilvl="1" w:tplc="4AEA82C6">
      <w:numFmt w:val="bullet"/>
      <w:lvlText w:val="•"/>
      <w:lvlJc w:val="left"/>
      <w:pPr>
        <w:ind w:left="300" w:hanging="185"/>
      </w:pPr>
      <w:rPr>
        <w:rFonts w:hint="default"/>
        <w:lang w:val="pt-BR" w:eastAsia="pt-BR" w:bidi="pt-BR"/>
      </w:rPr>
    </w:lvl>
    <w:lvl w:ilvl="2" w:tplc="66C047E4">
      <w:numFmt w:val="bullet"/>
      <w:lvlText w:val="•"/>
      <w:lvlJc w:val="left"/>
      <w:pPr>
        <w:ind w:left="1245" w:hanging="185"/>
      </w:pPr>
      <w:rPr>
        <w:rFonts w:hint="default"/>
        <w:lang w:val="pt-BR" w:eastAsia="pt-BR" w:bidi="pt-BR"/>
      </w:rPr>
    </w:lvl>
    <w:lvl w:ilvl="3" w:tplc="7C5402D8">
      <w:numFmt w:val="bullet"/>
      <w:lvlText w:val="•"/>
      <w:lvlJc w:val="left"/>
      <w:pPr>
        <w:ind w:left="2190" w:hanging="185"/>
      </w:pPr>
      <w:rPr>
        <w:rFonts w:hint="default"/>
        <w:lang w:val="pt-BR" w:eastAsia="pt-BR" w:bidi="pt-BR"/>
      </w:rPr>
    </w:lvl>
    <w:lvl w:ilvl="4" w:tplc="70B89C9C">
      <w:numFmt w:val="bullet"/>
      <w:lvlText w:val="•"/>
      <w:lvlJc w:val="left"/>
      <w:pPr>
        <w:ind w:left="3135" w:hanging="185"/>
      </w:pPr>
      <w:rPr>
        <w:rFonts w:hint="default"/>
        <w:lang w:val="pt-BR" w:eastAsia="pt-BR" w:bidi="pt-BR"/>
      </w:rPr>
    </w:lvl>
    <w:lvl w:ilvl="5" w:tplc="A184B342">
      <w:numFmt w:val="bullet"/>
      <w:lvlText w:val="•"/>
      <w:lvlJc w:val="left"/>
      <w:pPr>
        <w:ind w:left="4080" w:hanging="185"/>
      </w:pPr>
      <w:rPr>
        <w:rFonts w:hint="default"/>
        <w:lang w:val="pt-BR" w:eastAsia="pt-BR" w:bidi="pt-BR"/>
      </w:rPr>
    </w:lvl>
    <w:lvl w:ilvl="6" w:tplc="9A265308">
      <w:numFmt w:val="bullet"/>
      <w:lvlText w:val="•"/>
      <w:lvlJc w:val="left"/>
      <w:pPr>
        <w:ind w:left="5025" w:hanging="185"/>
      </w:pPr>
      <w:rPr>
        <w:rFonts w:hint="default"/>
        <w:lang w:val="pt-BR" w:eastAsia="pt-BR" w:bidi="pt-BR"/>
      </w:rPr>
    </w:lvl>
    <w:lvl w:ilvl="7" w:tplc="F0F0EB46">
      <w:numFmt w:val="bullet"/>
      <w:lvlText w:val="•"/>
      <w:lvlJc w:val="left"/>
      <w:pPr>
        <w:ind w:left="5970" w:hanging="185"/>
      </w:pPr>
      <w:rPr>
        <w:rFonts w:hint="default"/>
        <w:lang w:val="pt-BR" w:eastAsia="pt-BR" w:bidi="pt-BR"/>
      </w:rPr>
    </w:lvl>
    <w:lvl w:ilvl="8" w:tplc="A1FA81F0">
      <w:numFmt w:val="bullet"/>
      <w:lvlText w:val="•"/>
      <w:lvlJc w:val="left"/>
      <w:pPr>
        <w:ind w:left="6916" w:hanging="185"/>
      </w:pPr>
      <w:rPr>
        <w:rFonts w:hint="default"/>
        <w:lang w:val="pt-BR" w:eastAsia="pt-BR" w:bidi="pt-BR"/>
      </w:rPr>
    </w:lvl>
  </w:abstractNum>
  <w:abstractNum w:abstractNumId="4">
    <w:nsid w:val="3DB17D97"/>
    <w:multiLevelType w:val="multilevel"/>
    <w:tmpl w:val="5F5CE216"/>
    <w:lvl w:ilvl="0">
      <w:start w:val="7"/>
      <w:numFmt w:val="decimal"/>
      <w:lvlText w:val="%1"/>
      <w:lvlJc w:val="left"/>
      <w:pPr>
        <w:ind w:left="306" w:hanging="185"/>
      </w:pPr>
      <w:rPr>
        <w:rFonts w:ascii="Arial" w:eastAsia="Arial" w:hAnsi="Arial" w:cs="Arial" w:hint="default"/>
        <w:b/>
        <w:bCs/>
        <w:w w:val="100"/>
        <w:sz w:val="22"/>
        <w:szCs w:val="22"/>
        <w:lang w:val="pt-BR" w:eastAsia="pt-BR" w:bidi="pt-BR"/>
      </w:rPr>
    </w:lvl>
    <w:lvl w:ilvl="1">
      <w:start w:val="1"/>
      <w:numFmt w:val="decimal"/>
      <w:lvlText w:val="%1.%2"/>
      <w:lvlJc w:val="left"/>
      <w:pPr>
        <w:ind w:left="489" w:hanging="368"/>
      </w:pPr>
      <w:rPr>
        <w:rFonts w:ascii="Arial" w:eastAsia="Arial" w:hAnsi="Arial" w:cs="Arial" w:hint="default"/>
        <w:w w:val="100"/>
        <w:sz w:val="22"/>
        <w:szCs w:val="22"/>
        <w:lang w:val="pt-BR" w:eastAsia="pt-BR" w:bidi="pt-BR"/>
      </w:rPr>
    </w:lvl>
    <w:lvl w:ilvl="2">
      <w:numFmt w:val="bullet"/>
      <w:lvlText w:val="•"/>
      <w:lvlJc w:val="left"/>
      <w:pPr>
        <w:ind w:left="620" w:hanging="368"/>
      </w:pPr>
      <w:rPr>
        <w:rFonts w:hint="default"/>
        <w:lang w:val="pt-BR" w:eastAsia="pt-BR" w:bidi="pt-BR"/>
      </w:rPr>
    </w:lvl>
    <w:lvl w:ilvl="3">
      <w:numFmt w:val="bullet"/>
      <w:lvlText w:val="•"/>
      <w:lvlJc w:val="left"/>
      <w:pPr>
        <w:ind w:left="1643" w:hanging="368"/>
      </w:pPr>
      <w:rPr>
        <w:rFonts w:hint="default"/>
        <w:lang w:val="pt-BR" w:eastAsia="pt-BR" w:bidi="pt-BR"/>
      </w:rPr>
    </w:lvl>
    <w:lvl w:ilvl="4">
      <w:numFmt w:val="bullet"/>
      <w:lvlText w:val="•"/>
      <w:lvlJc w:val="left"/>
      <w:pPr>
        <w:ind w:left="2666" w:hanging="368"/>
      </w:pPr>
      <w:rPr>
        <w:rFonts w:hint="default"/>
        <w:lang w:val="pt-BR" w:eastAsia="pt-BR" w:bidi="pt-BR"/>
      </w:rPr>
    </w:lvl>
    <w:lvl w:ilvl="5">
      <w:numFmt w:val="bullet"/>
      <w:lvlText w:val="•"/>
      <w:lvlJc w:val="left"/>
      <w:pPr>
        <w:ind w:left="3689" w:hanging="368"/>
      </w:pPr>
      <w:rPr>
        <w:rFonts w:hint="default"/>
        <w:lang w:val="pt-BR" w:eastAsia="pt-BR" w:bidi="pt-BR"/>
      </w:rPr>
    </w:lvl>
    <w:lvl w:ilvl="6">
      <w:numFmt w:val="bullet"/>
      <w:lvlText w:val="•"/>
      <w:lvlJc w:val="left"/>
      <w:pPr>
        <w:ind w:left="4713" w:hanging="368"/>
      </w:pPr>
      <w:rPr>
        <w:rFonts w:hint="default"/>
        <w:lang w:val="pt-BR" w:eastAsia="pt-BR" w:bidi="pt-BR"/>
      </w:rPr>
    </w:lvl>
    <w:lvl w:ilvl="7">
      <w:numFmt w:val="bullet"/>
      <w:lvlText w:val="•"/>
      <w:lvlJc w:val="left"/>
      <w:pPr>
        <w:ind w:left="5736" w:hanging="368"/>
      </w:pPr>
      <w:rPr>
        <w:rFonts w:hint="default"/>
        <w:lang w:val="pt-BR" w:eastAsia="pt-BR" w:bidi="pt-BR"/>
      </w:rPr>
    </w:lvl>
    <w:lvl w:ilvl="8">
      <w:numFmt w:val="bullet"/>
      <w:lvlText w:val="•"/>
      <w:lvlJc w:val="left"/>
      <w:pPr>
        <w:ind w:left="6759" w:hanging="368"/>
      </w:pPr>
      <w:rPr>
        <w:rFonts w:hint="default"/>
        <w:lang w:val="pt-BR" w:eastAsia="pt-BR" w:bidi="pt-BR"/>
      </w:rPr>
    </w:lvl>
  </w:abstractNum>
  <w:abstractNum w:abstractNumId="5">
    <w:nsid w:val="5A692931"/>
    <w:multiLevelType w:val="hybridMultilevel"/>
    <w:tmpl w:val="CB74C93A"/>
    <w:lvl w:ilvl="0" w:tplc="641A974E">
      <w:numFmt w:val="bullet"/>
      <w:lvlText w:val=""/>
      <w:lvlJc w:val="left"/>
      <w:pPr>
        <w:ind w:left="830" w:hanging="348"/>
      </w:pPr>
      <w:rPr>
        <w:rFonts w:ascii="Symbol" w:eastAsia="Symbol" w:hAnsi="Symbol" w:cs="Symbol" w:hint="default"/>
        <w:w w:val="100"/>
        <w:sz w:val="24"/>
        <w:szCs w:val="24"/>
        <w:lang w:val="pt-BR" w:eastAsia="pt-BR" w:bidi="pt-BR"/>
      </w:rPr>
    </w:lvl>
    <w:lvl w:ilvl="1" w:tplc="0B6A630E">
      <w:numFmt w:val="bullet"/>
      <w:lvlText w:val="•"/>
      <w:lvlJc w:val="left"/>
      <w:pPr>
        <w:ind w:left="1636" w:hanging="348"/>
      </w:pPr>
      <w:rPr>
        <w:rFonts w:hint="default"/>
        <w:lang w:val="pt-BR" w:eastAsia="pt-BR" w:bidi="pt-BR"/>
      </w:rPr>
    </w:lvl>
    <w:lvl w:ilvl="2" w:tplc="A378B1C6">
      <w:numFmt w:val="bullet"/>
      <w:lvlText w:val="•"/>
      <w:lvlJc w:val="left"/>
      <w:pPr>
        <w:ind w:left="2433" w:hanging="348"/>
      </w:pPr>
      <w:rPr>
        <w:rFonts w:hint="default"/>
        <w:lang w:val="pt-BR" w:eastAsia="pt-BR" w:bidi="pt-BR"/>
      </w:rPr>
    </w:lvl>
    <w:lvl w:ilvl="3" w:tplc="82404CD2">
      <w:numFmt w:val="bullet"/>
      <w:lvlText w:val="•"/>
      <w:lvlJc w:val="left"/>
      <w:pPr>
        <w:ind w:left="3229" w:hanging="348"/>
      </w:pPr>
      <w:rPr>
        <w:rFonts w:hint="default"/>
        <w:lang w:val="pt-BR" w:eastAsia="pt-BR" w:bidi="pt-BR"/>
      </w:rPr>
    </w:lvl>
    <w:lvl w:ilvl="4" w:tplc="96F25540">
      <w:numFmt w:val="bullet"/>
      <w:lvlText w:val="•"/>
      <w:lvlJc w:val="left"/>
      <w:pPr>
        <w:ind w:left="4026" w:hanging="348"/>
      </w:pPr>
      <w:rPr>
        <w:rFonts w:hint="default"/>
        <w:lang w:val="pt-BR" w:eastAsia="pt-BR" w:bidi="pt-BR"/>
      </w:rPr>
    </w:lvl>
    <w:lvl w:ilvl="5" w:tplc="D3BC7266">
      <w:numFmt w:val="bullet"/>
      <w:lvlText w:val="•"/>
      <w:lvlJc w:val="left"/>
      <w:pPr>
        <w:ind w:left="4823" w:hanging="348"/>
      </w:pPr>
      <w:rPr>
        <w:rFonts w:hint="default"/>
        <w:lang w:val="pt-BR" w:eastAsia="pt-BR" w:bidi="pt-BR"/>
      </w:rPr>
    </w:lvl>
    <w:lvl w:ilvl="6" w:tplc="3E8E3898">
      <w:numFmt w:val="bullet"/>
      <w:lvlText w:val="•"/>
      <w:lvlJc w:val="left"/>
      <w:pPr>
        <w:ind w:left="5619" w:hanging="348"/>
      </w:pPr>
      <w:rPr>
        <w:rFonts w:hint="default"/>
        <w:lang w:val="pt-BR" w:eastAsia="pt-BR" w:bidi="pt-BR"/>
      </w:rPr>
    </w:lvl>
    <w:lvl w:ilvl="7" w:tplc="A73C4E80">
      <w:numFmt w:val="bullet"/>
      <w:lvlText w:val="•"/>
      <w:lvlJc w:val="left"/>
      <w:pPr>
        <w:ind w:left="6416" w:hanging="348"/>
      </w:pPr>
      <w:rPr>
        <w:rFonts w:hint="default"/>
        <w:lang w:val="pt-BR" w:eastAsia="pt-BR" w:bidi="pt-BR"/>
      </w:rPr>
    </w:lvl>
    <w:lvl w:ilvl="8" w:tplc="1DACA580">
      <w:numFmt w:val="bullet"/>
      <w:lvlText w:val="•"/>
      <w:lvlJc w:val="left"/>
      <w:pPr>
        <w:ind w:left="7213" w:hanging="348"/>
      </w:pPr>
      <w:rPr>
        <w:rFonts w:hint="default"/>
        <w:lang w:val="pt-BR" w:eastAsia="pt-BR" w:bidi="pt-BR"/>
      </w:rPr>
    </w:lvl>
  </w:abstractNum>
  <w:abstractNum w:abstractNumId="6">
    <w:nsid w:val="5F8A06E7"/>
    <w:multiLevelType w:val="multilevel"/>
    <w:tmpl w:val="1DDA8C5E"/>
    <w:lvl w:ilvl="0">
      <w:start w:val="4"/>
      <w:numFmt w:val="decimal"/>
      <w:lvlText w:val="%1"/>
      <w:lvlJc w:val="left"/>
      <w:pPr>
        <w:ind w:left="306" w:hanging="185"/>
      </w:pPr>
      <w:rPr>
        <w:rFonts w:ascii="Arial" w:eastAsia="Arial" w:hAnsi="Arial" w:cs="Arial" w:hint="default"/>
        <w:b/>
        <w:bCs/>
        <w:w w:val="100"/>
        <w:sz w:val="22"/>
        <w:szCs w:val="22"/>
        <w:lang w:val="pt-BR" w:eastAsia="pt-BR" w:bidi="pt-BR"/>
      </w:rPr>
    </w:lvl>
    <w:lvl w:ilvl="1">
      <w:start w:val="1"/>
      <w:numFmt w:val="decimal"/>
      <w:lvlText w:val="%1.%2"/>
      <w:lvlJc w:val="left"/>
      <w:pPr>
        <w:ind w:left="489" w:hanging="368"/>
      </w:pPr>
      <w:rPr>
        <w:rFonts w:ascii="Arial" w:eastAsia="Arial" w:hAnsi="Arial" w:cs="Arial" w:hint="default"/>
        <w:b/>
        <w:bCs/>
        <w:w w:val="100"/>
        <w:sz w:val="22"/>
        <w:szCs w:val="22"/>
        <w:lang w:val="pt-BR" w:eastAsia="pt-BR" w:bidi="pt-BR"/>
      </w:rPr>
    </w:lvl>
    <w:lvl w:ilvl="2">
      <w:numFmt w:val="bullet"/>
      <w:lvlText w:val="•"/>
      <w:lvlJc w:val="left"/>
      <w:pPr>
        <w:ind w:left="480" w:hanging="368"/>
      </w:pPr>
      <w:rPr>
        <w:rFonts w:hint="default"/>
        <w:lang w:val="pt-BR" w:eastAsia="pt-BR" w:bidi="pt-BR"/>
      </w:rPr>
    </w:lvl>
    <w:lvl w:ilvl="3">
      <w:numFmt w:val="bullet"/>
      <w:lvlText w:val="•"/>
      <w:lvlJc w:val="left"/>
      <w:pPr>
        <w:ind w:left="1520" w:hanging="368"/>
      </w:pPr>
      <w:rPr>
        <w:rFonts w:hint="default"/>
        <w:lang w:val="pt-BR" w:eastAsia="pt-BR" w:bidi="pt-BR"/>
      </w:rPr>
    </w:lvl>
    <w:lvl w:ilvl="4">
      <w:numFmt w:val="bullet"/>
      <w:lvlText w:val="•"/>
      <w:lvlJc w:val="left"/>
      <w:pPr>
        <w:ind w:left="2561" w:hanging="368"/>
      </w:pPr>
      <w:rPr>
        <w:rFonts w:hint="default"/>
        <w:lang w:val="pt-BR" w:eastAsia="pt-BR" w:bidi="pt-BR"/>
      </w:rPr>
    </w:lvl>
    <w:lvl w:ilvl="5">
      <w:numFmt w:val="bullet"/>
      <w:lvlText w:val="•"/>
      <w:lvlJc w:val="left"/>
      <w:pPr>
        <w:ind w:left="3602" w:hanging="368"/>
      </w:pPr>
      <w:rPr>
        <w:rFonts w:hint="default"/>
        <w:lang w:val="pt-BR" w:eastAsia="pt-BR" w:bidi="pt-BR"/>
      </w:rPr>
    </w:lvl>
    <w:lvl w:ilvl="6">
      <w:numFmt w:val="bullet"/>
      <w:lvlText w:val="•"/>
      <w:lvlJc w:val="left"/>
      <w:pPr>
        <w:ind w:left="4643" w:hanging="368"/>
      </w:pPr>
      <w:rPr>
        <w:rFonts w:hint="default"/>
        <w:lang w:val="pt-BR" w:eastAsia="pt-BR" w:bidi="pt-BR"/>
      </w:rPr>
    </w:lvl>
    <w:lvl w:ilvl="7">
      <w:numFmt w:val="bullet"/>
      <w:lvlText w:val="•"/>
      <w:lvlJc w:val="left"/>
      <w:pPr>
        <w:ind w:left="5684" w:hanging="368"/>
      </w:pPr>
      <w:rPr>
        <w:rFonts w:hint="default"/>
        <w:lang w:val="pt-BR" w:eastAsia="pt-BR" w:bidi="pt-BR"/>
      </w:rPr>
    </w:lvl>
    <w:lvl w:ilvl="8">
      <w:numFmt w:val="bullet"/>
      <w:lvlText w:val="•"/>
      <w:lvlJc w:val="left"/>
      <w:pPr>
        <w:ind w:left="6724" w:hanging="368"/>
      </w:pPr>
      <w:rPr>
        <w:rFonts w:hint="default"/>
        <w:lang w:val="pt-BR" w:eastAsia="pt-BR" w:bidi="pt-BR"/>
      </w:rPr>
    </w:lvl>
  </w:abstractNum>
  <w:abstractNum w:abstractNumId="7">
    <w:nsid w:val="66307C0D"/>
    <w:multiLevelType w:val="hybridMultilevel"/>
    <w:tmpl w:val="AA24D57A"/>
    <w:lvl w:ilvl="0" w:tplc="695C5528">
      <w:numFmt w:val="bullet"/>
      <w:lvlText w:val=""/>
      <w:lvlJc w:val="left"/>
      <w:pPr>
        <w:ind w:left="842" w:hanging="348"/>
      </w:pPr>
      <w:rPr>
        <w:rFonts w:ascii="Symbol" w:eastAsia="Symbol" w:hAnsi="Symbol" w:cs="Symbol" w:hint="default"/>
        <w:w w:val="100"/>
        <w:sz w:val="24"/>
        <w:szCs w:val="24"/>
        <w:lang w:val="pt-BR" w:eastAsia="pt-BR" w:bidi="pt-BR"/>
      </w:rPr>
    </w:lvl>
    <w:lvl w:ilvl="1" w:tplc="60147E42">
      <w:numFmt w:val="bullet"/>
      <w:lvlText w:val="•"/>
      <w:lvlJc w:val="left"/>
      <w:pPr>
        <w:ind w:left="1636" w:hanging="348"/>
      </w:pPr>
      <w:rPr>
        <w:rFonts w:hint="default"/>
        <w:lang w:val="pt-BR" w:eastAsia="pt-BR" w:bidi="pt-BR"/>
      </w:rPr>
    </w:lvl>
    <w:lvl w:ilvl="2" w:tplc="0F8E307E">
      <w:numFmt w:val="bullet"/>
      <w:lvlText w:val="•"/>
      <w:lvlJc w:val="left"/>
      <w:pPr>
        <w:ind w:left="2433" w:hanging="348"/>
      </w:pPr>
      <w:rPr>
        <w:rFonts w:hint="default"/>
        <w:lang w:val="pt-BR" w:eastAsia="pt-BR" w:bidi="pt-BR"/>
      </w:rPr>
    </w:lvl>
    <w:lvl w:ilvl="3" w:tplc="A8C87D3E">
      <w:numFmt w:val="bullet"/>
      <w:lvlText w:val="•"/>
      <w:lvlJc w:val="left"/>
      <w:pPr>
        <w:ind w:left="3229" w:hanging="348"/>
      </w:pPr>
      <w:rPr>
        <w:rFonts w:hint="default"/>
        <w:lang w:val="pt-BR" w:eastAsia="pt-BR" w:bidi="pt-BR"/>
      </w:rPr>
    </w:lvl>
    <w:lvl w:ilvl="4" w:tplc="371A5EAC">
      <w:numFmt w:val="bullet"/>
      <w:lvlText w:val="•"/>
      <w:lvlJc w:val="left"/>
      <w:pPr>
        <w:ind w:left="4026" w:hanging="348"/>
      </w:pPr>
      <w:rPr>
        <w:rFonts w:hint="default"/>
        <w:lang w:val="pt-BR" w:eastAsia="pt-BR" w:bidi="pt-BR"/>
      </w:rPr>
    </w:lvl>
    <w:lvl w:ilvl="5" w:tplc="69242A92">
      <w:numFmt w:val="bullet"/>
      <w:lvlText w:val="•"/>
      <w:lvlJc w:val="left"/>
      <w:pPr>
        <w:ind w:left="4823" w:hanging="348"/>
      </w:pPr>
      <w:rPr>
        <w:rFonts w:hint="default"/>
        <w:lang w:val="pt-BR" w:eastAsia="pt-BR" w:bidi="pt-BR"/>
      </w:rPr>
    </w:lvl>
    <w:lvl w:ilvl="6" w:tplc="AFE21EAC">
      <w:numFmt w:val="bullet"/>
      <w:lvlText w:val="•"/>
      <w:lvlJc w:val="left"/>
      <w:pPr>
        <w:ind w:left="5619" w:hanging="348"/>
      </w:pPr>
      <w:rPr>
        <w:rFonts w:hint="default"/>
        <w:lang w:val="pt-BR" w:eastAsia="pt-BR" w:bidi="pt-BR"/>
      </w:rPr>
    </w:lvl>
    <w:lvl w:ilvl="7" w:tplc="FB767E0E">
      <w:numFmt w:val="bullet"/>
      <w:lvlText w:val="•"/>
      <w:lvlJc w:val="left"/>
      <w:pPr>
        <w:ind w:left="6416" w:hanging="348"/>
      </w:pPr>
      <w:rPr>
        <w:rFonts w:hint="default"/>
        <w:lang w:val="pt-BR" w:eastAsia="pt-BR" w:bidi="pt-BR"/>
      </w:rPr>
    </w:lvl>
    <w:lvl w:ilvl="8" w:tplc="3E06C146">
      <w:numFmt w:val="bullet"/>
      <w:lvlText w:val="•"/>
      <w:lvlJc w:val="left"/>
      <w:pPr>
        <w:ind w:left="7213" w:hanging="348"/>
      </w:pPr>
      <w:rPr>
        <w:rFonts w:hint="default"/>
        <w:lang w:val="pt-BR" w:eastAsia="pt-BR" w:bidi="pt-BR"/>
      </w:rPr>
    </w:lvl>
  </w:abstractNum>
  <w:abstractNum w:abstractNumId="8">
    <w:nsid w:val="696E740A"/>
    <w:multiLevelType w:val="multilevel"/>
    <w:tmpl w:val="7812A71E"/>
    <w:lvl w:ilvl="0">
      <w:start w:val="15"/>
      <w:numFmt w:val="decimal"/>
      <w:lvlText w:val="%1"/>
      <w:lvlJc w:val="left"/>
      <w:pPr>
        <w:ind w:left="611" w:hanging="490"/>
      </w:pPr>
      <w:rPr>
        <w:rFonts w:hint="default"/>
        <w:lang w:val="pt-BR" w:eastAsia="pt-BR" w:bidi="pt-BR"/>
      </w:rPr>
    </w:lvl>
    <w:lvl w:ilvl="1">
      <w:start w:val="2"/>
      <w:numFmt w:val="decimal"/>
      <w:lvlText w:val="%1.%2"/>
      <w:lvlJc w:val="left"/>
      <w:pPr>
        <w:ind w:left="611" w:hanging="490"/>
      </w:pPr>
      <w:rPr>
        <w:rFonts w:ascii="Arial" w:eastAsia="Arial" w:hAnsi="Arial" w:cs="Arial" w:hint="default"/>
        <w:spacing w:val="-1"/>
        <w:w w:val="100"/>
        <w:sz w:val="22"/>
        <w:szCs w:val="22"/>
        <w:lang w:val="pt-BR" w:eastAsia="pt-BR" w:bidi="pt-BR"/>
      </w:rPr>
    </w:lvl>
    <w:lvl w:ilvl="2">
      <w:numFmt w:val="bullet"/>
      <w:lvlText w:val="•"/>
      <w:lvlJc w:val="left"/>
      <w:pPr>
        <w:ind w:left="2257" w:hanging="490"/>
      </w:pPr>
      <w:rPr>
        <w:rFonts w:hint="default"/>
        <w:lang w:val="pt-BR" w:eastAsia="pt-BR" w:bidi="pt-BR"/>
      </w:rPr>
    </w:lvl>
    <w:lvl w:ilvl="3">
      <w:numFmt w:val="bullet"/>
      <w:lvlText w:val="•"/>
      <w:lvlJc w:val="left"/>
      <w:pPr>
        <w:ind w:left="3075" w:hanging="490"/>
      </w:pPr>
      <w:rPr>
        <w:rFonts w:hint="default"/>
        <w:lang w:val="pt-BR" w:eastAsia="pt-BR" w:bidi="pt-BR"/>
      </w:rPr>
    </w:lvl>
    <w:lvl w:ilvl="4">
      <w:numFmt w:val="bullet"/>
      <w:lvlText w:val="•"/>
      <w:lvlJc w:val="left"/>
      <w:pPr>
        <w:ind w:left="3894" w:hanging="490"/>
      </w:pPr>
      <w:rPr>
        <w:rFonts w:hint="default"/>
        <w:lang w:val="pt-BR" w:eastAsia="pt-BR" w:bidi="pt-BR"/>
      </w:rPr>
    </w:lvl>
    <w:lvl w:ilvl="5">
      <w:numFmt w:val="bullet"/>
      <w:lvlText w:val="•"/>
      <w:lvlJc w:val="left"/>
      <w:pPr>
        <w:ind w:left="4713" w:hanging="490"/>
      </w:pPr>
      <w:rPr>
        <w:rFonts w:hint="default"/>
        <w:lang w:val="pt-BR" w:eastAsia="pt-BR" w:bidi="pt-BR"/>
      </w:rPr>
    </w:lvl>
    <w:lvl w:ilvl="6">
      <w:numFmt w:val="bullet"/>
      <w:lvlText w:val="•"/>
      <w:lvlJc w:val="left"/>
      <w:pPr>
        <w:ind w:left="5531" w:hanging="490"/>
      </w:pPr>
      <w:rPr>
        <w:rFonts w:hint="default"/>
        <w:lang w:val="pt-BR" w:eastAsia="pt-BR" w:bidi="pt-BR"/>
      </w:rPr>
    </w:lvl>
    <w:lvl w:ilvl="7">
      <w:numFmt w:val="bullet"/>
      <w:lvlText w:val="•"/>
      <w:lvlJc w:val="left"/>
      <w:pPr>
        <w:ind w:left="6350" w:hanging="490"/>
      </w:pPr>
      <w:rPr>
        <w:rFonts w:hint="default"/>
        <w:lang w:val="pt-BR" w:eastAsia="pt-BR" w:bidi="pt-BR"/>
      </w:rPr>
    </w:lvl>
    <w:lvl w:ilvl="8">
      <w:numFmt w:val="bullet"/>
      <w:lvlText w:val="•"/>
      <w:lvlJc w:val="left"/>
      <w:pPr>
        <w:ind w:left="7169" w:hanging="490"/>
      </w:pPr>
      <w:rPr>
        <w:rFonts w:hint="default"/>
        <w:lang w:val="pt-BR" w:eastAsia="pt-BR" w:bidi="pt-BR"/>
      </w:rPr>
    </w:lvl>
  </w:abstractNum>
  <w:abstractNum w:abstractNumId="9">
    <w:nsid w:val="6A3D00E6"/>
    <w:multiLevelType w:val="hybridMultilevel"/>
    <w:tmpl w:val="66089F70"/>
    <w:lvl w:ilvl="0" w:tplc="FAF4ECD2">
      <w:numFmt w:val="bullet"/>
      <w:lvlText w:val="·"/>
      <w:lvlJc w:val="left"/>
      <w:pPr>
        <w:ind w:left="268" w:hanging="147"/>
      </w:pPr>
      <w:rPr>
        <w:rFonts w:ascii="Arial" w:eastAsia="Arial" w:hAnsi="Arial" w:cs="Arial" w:hint="default"/>
        <w:w w:val="100"/>
        <w:sz w:val="24"/>
        <w:szCs w:val="24"/>
        <w:lang w:val="pt-BR" w:eastAsia="pt-BR" w:bidi="pt-BR"/>
      </w:rPr>
    </w:lvl>
    <w:lvl w:ilvl="1" w:tplc="CE32F06A">
      <w:numFmt w:val="bullet"/>
      <w:lvlText w:val="•"/>
      <w:lvlJc w:val="left"/>
      <w:pPr>
        <w:ind w:left="1114" w:hanging="147"/>
      </w:pPr>
      <w:rPr>
        <w:rFonts w:hint="default"/>
        <w:lang w:val="pt-BR" w:eastAsia="pt-BR" w:bidi="pt-BR"/>
      </w:rPr>
    </w:lvl>
    <w:lvl w:ilvl="2" w:tplc="CCF0CF54">
      <w:numFmt w:val="bullet"/>
      <w:lvlText w:val="•"/>
      <w:lvlJc w:val="left"/>
      <w:pPr>
        <w:ind w:left="1969" w:hanging="147"/>
      </w:pPr>
      <w:rPr>
        <w:rFonts w:hint="default"/>
        <w:lang w:val="pt-BR" w:eastAsia="pt-BR" w:bidi="pt-BR"/>
      </w:rPr>
    </w:lvl>
    <w:lvl w:ilvl="3" w:tplc="3E1AB8FC">
      <w:numFmt w:val="bullet"/>
      <w:lvlText w:val="•"/>
      <w:lvlJc w:val="left"/>
      <w:pPr>
        <w:ind w:left="2823" w:hanging="147"/>
      </w:pPr>
      <w:rPr>
        <w:rFonts w:hint="default"/>
        <w:lang w:val="pt-BR" w:eastAsia="pt-BR" w:bidi="pt-BR"/>
      </w:rPr>
    </w:lvl>
    <w:lvl w:ilvl="4" w:tplc="2DB6ECAE">
      <w:numFmt w:val="bullet"/>
      <w:lvlText w:val="•"/>
      <w:lvlJc w:val="left"/>
      <w:pPr>
        <w:ind w:left="3678" w:hanging="147"/>
      </w:pPr>
      <w:rPr>
        <w:rFonts w:hint="default"/>
        <w:lang w:val="pt-BR" w:eastAsia="pt-BR" w:bidi="pt-BR"/>
      </w:rPr>
    </w:lvl>
    <w:lvl w:ilvl="5" w:tplc="6B700FC6">
      <w:numFmt w:val="bullet"/>
      <w:lvlText w:val="•"/>
      <w:lvlJc w:val="left"/>
      <w:pPr>
        <w:ind w:left="4533" w:hanging="147"/>
      </w:pPr>
      <w:rPr>
        <w:rFonts w:hint="default"/>
        <w:lang w:val="pt-BR" w:eastAsia="pt-BR" w:bidi="pt-BR"/>
      </w:rPr>
    </w:lvl>
    <w:lvl w:ilvl="6" w:tplc="73F6271C">
      <w:numFmt w:val="bullet"/>
      <w:lvlText w:val="•"/>
      <w:lvlJc w:val="left"/>
      <w:pPr>
        <w:ind w:left="5387" w:hanging="147"/>
      </w:pPr>
      <w:rPr>
        <w:rFonts w:hint="default"/>
        <w:lang w:val="pt-BR" w:eastAsia="pt-BR" w:bidi="pt-BR"/>
      </w:rPr>
    </w:lvl>
    <w:lvl w:ilvl="7" w:tplc="AA28369C">
      <w:numFmt w:val="bullet"/>
      <w:lvlText w:val="•"/>
      <w:lvlJc w:val="left"/>
      <w:pPr>
        <w:ind w:left="6242" w:hanging="147"/>
      </w:pPr>
      <w:rPr>
        <w:rFonts w:hint="default"/>
        <w:lang w:val="pt-BR" w:eastAsia="pt-BR" w:bidi="pt-BR"/>
      </w:rPr>
    </w:lvl>
    <w:lvl w:ilvl="8" w:tplc="89CCDBCE">
      <w:numFmt w:val="bullet"/>
      <w:lvlText w:val="•"/>
      <w:lvlJc w:val="left"/>
      <w:pPr>
        <w:ind w:left="7097" w:hanging="147"/>
      </w:pPr>
      <w:rPr>
        <w:rFonts w:hint="default"/>
        <w:lang w:val="pt-BR" w:eastAsia="pt-BR" w:bidi="pt-BR"/>
      </w:rPr>
    </w:lvl>
  </w:abstractNum>
  <w:abstractNum w:abstractNumId="10">
    <w:nsid w:val="76E50B03"/>
    <w:multiLevelType w:val="multilevel"/>
    <w:tmpl w:val="DCE4D534"/>
    <w:lvl w:ilvl="0">
      <w:start w:val="1"/>
      <w:numFmt w:val="decimal"/>
      <w:lvlText w:val="%1"/>
      <w:lvlJc w:val="left"/>
      <w:pPr>
        <w:ind w:left="357" w:hanging="236"/>
      </w:pPr>
      <w:rPr>
        <w:rFonts w:ascii="Arial" w:eastAsia="Arial" w:hAnsi="Arial" w:cs="Arial" w:hint="default"/>
        <w:b/>
        <w:bCs/>
        <w:w w:val="100"/>
        <w:sz w:val="28"/>
        <w:szCs w:val="28"/>
        <w:lang w:val="pt-BR" w:eastAsia="pt-BR" w:bidi="pt-BR"/>
      </w:rPr>
    </w:lvl>
    <w:lvl w:ilvl="1">
      <w:start w:val="1"/>
      <w:numFmt w:val="decimal"/>
      <w:lvlText w:val="%1.%2"/>
      <w:lvlJc w:val="left"/>
      <w:pPr>
        <w:ind w:left="687" w:hanging="403"/>
      </w:pPr>
      <w:rPr>
        <w:rFonts w:ascii="Arial" w:eastAsia="Arial" w:hAnsi="Arial" w:cs="Arial" w:hint="default"/>
        <w:b/>
        <w:bCs/>
        <w:w w:val="99"/>
        <w:sz w:val="24"/>
        <w:szCs w:val="24"/>
        <w:lang w:val="pt-BR" w:eastAsia="pt-BR" w:bidi="pt-BR"/>
      </w:rPr>
    </w:lvl>
    <w:lvl w:ilvl="2">
      <w:numFmt w:val="bullet"/>
      <w:lvlText w:val=""/>
      <w:lvlJc w:val="left"/>
      <w:pPr>
        <w:ind w:left="842" w:hanging="416"/>
      </w:pPr>
      <w:rPr>
        <w:rFonts w:hint="default"/>
        <w:w w:val="100"/>
        <w:lang w:val="pt-BR" w:eastAsia="pt-BR" w:bidi="pt-BR"/>
      </w:rPr>
    </w:lvl>
    <w:lvl w:ilvl="3">
      <w:numFmt w:val="bullet"/>
      <w:lvlText w:val="•"/>
      <w:lvlJc w:val="left"/>
      <w:pPr>
        <w:ind w:left="660" w:hanging="416"/>
      </w:pPr>
      <w:rPr>
        <w:rFonts w:hint="default"/>
        <w:lang w:val="pt-BR" w:eastAsia="pt-BR" w:bidi="pt-BR"/>
      </w:rPr>
    </w:lvl>
    <w:lvl w:ilvl="4">
      <w:numFmt w:val="bullet"/>
      <w:lvlText w:val="•"/>
      <w:lvlJc w:val="left"/>
      <w:pPr>
        <w:ind w:left="840" w:hanging="416"/>
      </w:pPr>
      <w:rPr>
        <w:rFonts w:hint="default"/>
        <w:lang w:val="pt-BR" w:eastAsia="pt-BR" w:bidi="pt-BR"/>
      </w:rPr>
    </w:lvl>
    <w:lvl w:ilvl="5">
      <w:numFmt w:val="bullet"/>
      <w:lvlText w:val="•"/>
      <w:lvlJc w:val="left"/>
      <w:pPr>
        <w:ind w:left="2167" w:hanging="416"/>
      </w:pPr>
      <w:rPr>
        <w:rFonts w:hint="default"/>
        <w:lang w:val="pt-BR" w:eastAsia="pt-BR" w:bidi="pt-BR"/>
      </w:rPr>
    </w:lvl>
    <w:lvl w:ilvl="6">
      <w:numFmt w:val="bullet"/>
      <w:lvlText w:val="•"/>
      <w:lvlJc w:val="left"/>
      <w:pPr>
        <w:ind w:left="3495" w:hanging="416"/>
      </w:pPr>
      <w:rPr>
        <w:rFonts w:hint="default"/>
        <w:lang w:val="pt-BR" w:eastAsia="pt-BR" w:bidi="pt-BR"/>
      </w:rPr>
    </w:lvl>
    <w:lvl w:ilvl="7">
      <w:numFmt w:val="bullet"/>
      <w:lvlText w:val="•"/>
      <w:lvlJc w:val="left"/>
      <w:pPr>
        <w:ind w:left="4823" w:hanging="416"/>
      </w:pPr>
      <w:rPr>
        <w:rFonts w:hint="default"/>
        <w:lang w:val="pt-BR" w:eastAsia="pt-BR" w:bidi="pt-BR"/>
      </w:rPr>
    </w:lvl>
    <w:lvl w:ilvl="8">
      <w:numFmt w:val="bullet"/>
      <w:lvlText w:val="•"/>
      <w:lvlJc w:val="left"/>
      <w:pPr>
        <w:ind w:left="6150" w:hanging="416"/>
      </w:pPr>
      <w:rPr>
        <w:rFonts w:hint="default"/>
        <w:lang w:val="pt-BR" w:eastAsia="pt-BR" w:bidi="pt-BR"/>
      </w:rPr>
    </w:lvl>
  </w:abstractNum>
  <w:num w:numId="1">
    <w:abstractNumId w:val="5"/>
  </w:num>
  <w:num w:numId="2">
    <w:abstractNumId w:val="7"/>
  </w:num>
  <w:num w:numId="3">
    <w:abstractNumId w:val="1"/>
  </w:num>
  <w:num w:numId="4">
    <w:abstractNumId w:val="9"/>
  </w:num>
  <w:num w:numId="5">
    <w:abstractNumId w:val="10"/>
  </w:num>
  <w:num w:numId="6">
    <w:abstractNumId w:val="8"/>
  </w:num>
  <w:num w:numId="7">
    <w:abstractNumId w:val="0"/>
  </w:num>
  <w:num w:numId="8">
    <w:abstractNumId w:val="4"/>
  </w:num>
  <w:num w:numId="9">
    <w:abstractNumId w:val="6"/>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283"/>
    <w:rsid w:val="00020163"/>
    <w:rsid w:val="000375E7"/>
    <w:rsid w:val="00096F33"/>
    <w:rsid w:val="000A3E74"/>
    <w:rsid w:val="000C42AB"/>
    <w:rsid w:val="001041D0"/>
    <w:rsid w:val="00185F7D"/>
    <w:rsid w:val="0022425B"/>
    <w:rsid w:val="002B5C16"/>
    <w:rsid w:val="002C253A"/>
    <w:rsid w:val="003254E6"/>
    <w:rsid w:val="0033282D"/>
    <w:rsid w:val="00333101"/>
    <w:rsid w:val="00370D34"/>
    <w:rsid w:val="003A271D"/>
    <w:rsid w:val="003B19F9"/>
    <w:rsid w:val="003C291F"/>
    <w:rsid w:val="003E2BAB"/>
    <w:rsid w:val="003F65A6"/>
    <w:rsid w:val="00451C5E"/>
    <w:rsid w:val="00482D24"/>
    <w:rsid w:val="005201AA"/>
    <w:rsid w:val="00592B64"/>
    <w:rsid w:val="005A23F4"/>
    <w:rsid w:val="00616A06"/>
    <w:rsid w:val="00616EB0"/>
    <w:rsid w:val="0061741A"/>
    <w:rsid w:val="00640DB6"/>
    <w:rsid w:val="00646852"/>
    <w:rsid w:val="00671DAF"/>
    <w:rsid w:val="00697E69"/>
    <w:rsid w:val="006A1F36"/>
    <w:rsid w:val="006A5E69"/>
    <w:rsid w:val="006B5E5C"/>
    <w:rsid w:val="00713CBE"/>
    <w:rsid w:val="00730BD9"/>
    <w:rsid w:val="00795534"/>
    <w:rsid w:val="007B2760"/>
    <w:rsid w:val="007B461D"/>
    <w:rsid w:val="00807E3F"/>
    <w:rsid w:val="00820635"/>
    <w:rsid w:val="00823630"/>
    <w:rsid w:val="008553A2"/>
    <w:rsid w:val="00862482"/>
    <w:rsid w:val="008802A9"/>
    <w:rsid w:val="008A5505"/>
    <w:rsid w:val="00900BB5"/>
    <w:rsid w:val="00911B88"/>
    <w:rsid w:val="00917BAA"/>
    <w:rsid w:val="00940782"/>
    <w:rsid w:val="00947BBD"/>
    <w:rsid w:val="009A3C8D"/>
    <w:rsid w:val="009B3AFE"/>
    <w:rsid w:val="009C0283"/>
    <w:rsid w:val="009F22A5"/>
    <w:rsid w:val="009F7538"/>
    <w:rsid w:val="00A27B01"/>
    <w:rsid w:val="00A55329"/>
    <w:rsid w:val="00AA7CC4"/>
    <w:rsid w:val="00AB3F2A"/>
    <w:rsid w:val="00AE2A77"/>
    <w:rsid w:val="00AF6793"/>
    <w:rsid w:val="00B63DBA"/>
    <w:rsid w:val="00BF6EB3"/>
    <w:rsid w:val="00CB7694"/>
    <w:rsid w:val="00D05929"/>
    <w:rsid w:val="00D2747A"/>
    <w:rsid w:val="00D44DD2"/>
    <w:rsid w:val="00D63BD5"/>
    <w:rsid w:val="00DB2A36"/>
    <w:rsid w:val="00DB5D4A"/>
    <w:rsid w:val="00E359A6"/>
    <w:rsid w:val="00E71F68"/>
    <w:rsid w:val="00E77801"/>
    <w:rsid w:val="00EA1352"/>
    <w:rsid w:val="00EB029F"/>
    <w:rsid w:val="00F1120C"/>
    <w:rsid w:val="00F222E7"/>
    <w:rsid w:val="00F33640"/>
    <w:rsid w:val="00F57645"/>
    <w:rsid w:val="00F75E9F"/>
    <w:rsid w:val="00FB24FE"/>
    <w:rsid w:val="00FD104F"/>
    <w:rsid w:val="00FD5859"/>
    <w:rsid w:val="00FE012E"/>
    <w:rsid w:val="00FE41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pt-BR" w:eastAsia="pt-BR" w:bidi="pt-BR"/>
    </w:rPr>
  </w:style>
  <w:style w:type="paragraph" w:styleId="Ttulo1">
    <w:name w:val="heading 1"/>
    <w:basedOn w:val="Normal"/>
    <w:uiPriority w:val="1"/>
    <w:qFormat/>
    <w:pPr>
      <w:ind w:left="357" w:hanging="391"/>
      <w:jc w:val="both"/>
      <w:outlineLvl w:val="0"/>
    </w:pPr>
    <w:rPr>
      <w:b/>
      <w:bCs/>
      <w:sz w:val="28"/>
      <w:szCs w:val="28"/>
    </w:rPr>
  </w:style>
  <w:style w:type="paragraph" w:styleId="Ttulo2">
    <w:name w:val="heading 2"/>
    <w:basedOn w:val="Normal"/>
    <w:uiPriority w:val="1"/>
    <w:qFormat/>
    <w:pPr>
      <w:ind w:left="657" w:hanging="535"/>
      <w:jc w:val="both"/>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842" w:hanging="360"/>
    </w:pPr>
  </w:style>
  <w:style w:type="paragraph" w:customStyle="1" w:styleId="TableParagraph">
    <w:name w:val="Table Paragraph"/>
    <w:basedOn w:val="Normal"/>
    <w:uiPriority w:val="1"/>
    <w:qFormat/>
    <w:pPr>
      <w:jc w:val="center"/>
    </w:pPr>
  </w:style>
  <w:style w:type="paragraph" w:styleId="Cabealho">
    <w:name w:val="header"/>
    <w:basedOn w:val="Normal"/>
    <w:link w:val="CabealhoChar"/>
    <w:uiPriority w:val="99"/>
    <w:unhideWhenUsed/>
    <w:rsid w:val="00F222E7"/>
    <w:pPr>
      <w:tabs>
        <w:tab w:val="center" w:pos="4252"/>
        <w:tab w:val="right" w:pos="8504"/>
      </w:tabs>
    </w:pPr>
  </w:style>
  <w:style w:type="character" w:customStyle="1" w:styleId="CabealhoChar">
    <w:name w:val="Cabeçalho Char"/>
    <w:basedOn w:val="Fontepargpadro"/>
    <w:link w:val="Cabealho"/>
    <w:uiPriority w:val="99"/>
    <w:rsid w:val="00F222E7"/>
    <w:rPr>
      <w:rFonts w:ascii="Arial" w:eastAsia="Arial" w:hAnsi="Arial" w:cs="Arial"/>
      <w:lang w:val="pt-BR" w:eastAsia="pt-BR" w:bidi="pt-BR"/>
    </w:rPr>
  </w:style>
  <w:style w:type="paragraph" w:styleId="Rodap">
    <w:name w:val="footer"/>
    <w:basedOn w:val="Normal"/>
    <w:link w:val="RodapChar"/>
    <w:uiPriority w:val="99"/>
    <w:unhideWhenUsed/>
    <w:rsid w:val="00F222E7"/>
    <w:pPr>
      <w:tabs>
        <w:tab w:val="center" w:pos="4252"/>
        <w:tab w:val="right" w:pos="8504"/>
      </w:tabs>
    </w:pPr>
  </w:style>
  <w:style w:type="character" w:customStyle="1" w:styleId="RodapChar">
    <w:name w:val="Rodapé Char"/>
    <w:basedOn w:val="Fontepargpadro"/>
    <w:link w:val="Rodap"/>
    <w:uiPriority w:val="99"/>
    <w:rsid w:val="00F222E7"/>
    <w:rPr>
      <w:rFonts w:ascii="Arial" w:eastAsia="Arial" w:hAnsi="Arial" w:cs="Arial"/>
      <w:lang w:val="pt-BR" w:eastAsia="pt-BR" w:bidi="pt-BR"/>
    </w:rPr>
  </w:style>
  <w:style w:type="paragraph" w:styleId="Textodebalo">
    <w:name w:val="Balloon Text"/>
    <w:basedOn w:val="Normal"/>
    <w:link w:val="TextodebaloChar"/>
    <w:uiPriority w:val="99"/>
    <w:semiHidden/>
    <w:unhideWhenUsed/>
    <w:rsid w:val="00F222E7"/>
    <w:rPr>
      <w:rFonts w:ascii="Tahoma" w:hAnsi="Tahoma" w:cs="Tahoma"/>
      <w:sz w:val="16"/>
      <w:szCs w:val="16"/>
    </w:rPr>
  </w:style>
  <w:style w:type="character" w:customStyle="1" w:styleId="TextodebaloChar">
    <w:name w:val="Texto de balão Char"/>
    <w:basedOn w:val="Fontepargpadro"/>
    <w:link w:val="Textodebalo"/>
    <w:uiPriority w:val="99"/>
    <w:semiHidden/>
    <w:rsid w:val="00F222E7"/>
    <w:rPr>
      <w:rFonts w:ascii="Tahoma" w:eastAsia="Arial" w:hAnsi="Tahoma" w:cs="Tahoma"/>
      <w:sz w:val="16"/>
      <w:szCs w:val="16"/>
      <w:lang w:val="pt-BR" w:eastAsia="pt-BR" w:bidi="pt-BR"/>
    </w:rPr>
  </w:style>
  <w:style w:type="character" w:styleId="Hyperlink">
    <w:name w:val="Hyperlink"/>
    <w:basedOn w:val="Fontepargpadro"/>
    <w:uiPriority w:val="99"/>
    <w:unhideWhenUsed/>
    <w:rsid w:val="001041D0"/>
    <w:rPr>
      <w:color w:val="0000FF" w:themeColor="hyperlink"/>
      <w:u w:val="single"/>
    </w:rPr>
  </w:style>
  <w:style w:type="paragraph" w:customStyle="1" w:styleId="Style1">
    <w:name w:val="Style 1"/>
    <w:uiPriority w:val="99"/>
    <w:rsid w:val="00370D34"/>
    <w:pPr>
      <w:adjustRightInd w:val="0"/>
    </w:pPr>
    <w:rPr>
      <w:rFonts w:ascii="Times New Roman" w:eastAsia="Times New Roman" w:hAnsi="Times New Roman" w:cs="Times New Roman"/>
      <w:sz w:val="20"/>
      <w:szCs w:val="20"/>
      <w:lang w:val="pt-BR" w:eastAsia="pt-BR"/>
    </w:rPr>
  </w:style>
  <w:style w:type="character" w:customStyle="1" w:styleId="CharacterStyle1">
    <w:name w:val="Character Style 1"/>
    <w:uiPriority w:val="99"/>
    <w:rsid w:val="00370D34"/>
    <w:rPr>
      <w:i/>
      <w:sz w:val="26"/>
    </w:rPr>
  </w:style>
  <w:style w:type="paragraph" w:customStyle="1" w:styleId="Style3">
    <w:name w:val="Style 3"/>
    <w:uiPriority w:val="99"/>
    <w:rsid w:val="00370D34"/>
    <w:pPr>
      <w:ind w:left="792" w:right="216" w:hanging="720"/>
      <w:jc w:val="both"/>
    </w:pPr>
    <w:rPr>
      <w:rFonts w:ascii="Times New Roman" w:eastAsia="Times New Roman" w:hAnsi="Times New Roman" w:cs="Times New Roman"/>
      <w:i/>
      <w:iCs/>
      <w:sz w:val="26"/>
      <w:szCs w:val="26"/>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pt-BR" w:eastAsia="pt-BR" w:bidi="pt-BR"/>
    </w:rPr>
  </w:style>
  <w:style w:type="paragraph" w:styleId="Ttulo1">
    <w:name w:val="heading 1"/>
    <w:basedOn w:val="Normal"/>
    <w:uiPriority w:val="1"/>
    <w:qFormat/>
    <w:pPr>
      <w:ind w:left="357" w:hanging="391"/>
      <w:jc w:val="both"/>
      <w:outlineLvl w:val="0"/>
    </w:pPr>
    <w:rPr>
      <w:b/>
      <w:bCs/>
      <w:sz w:val="28"/>
      <w:szCs w:val="28"/>
    </w:rPr>
  </w:style>
  <w:style w:type="paragraph" w:styleId="Ttulo2">
    <w:name w:val="heading 2"/>
    <w:basedOn w:val="Normal"/>
    <w:uiPriority w:val="1"/>
    <w:qFormat/>
    <w:pPr>
      <w:ind w:left="657" w:hanging="535"/>
      <w:jc w:val="both"/>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842" w:hanging="360"/>
    </w:pPr>
  </w:style>
  <w:style w:type="paragraph" w:customStyle="1" w:styleId="TableParagraph">
    <w:name w:val="Table Paragraph"/>
    <w:basedOn w:val="Normal"/>
    <w:uiPriority w:val="1"/>
    <w:qFormat/>
    <w:pPr>
      <w:jc w:val="center"/>
    </w:pPr>
  </w:style>
  <w:style w:type="paragraph" w:styleId="Cabealho">
    <w:name w:val="header"/>
    <w:basedOn w:val="Normal"/>
    <w:link w:val="CabealhoChar"/>
    <w:uiPriority w:val="99"/>
    <w:unhideWhenUsed/>
    <w:rsid w:val="00F222E7"/>
    <w:pPr>
      <w:tabs>
        <w:tab w:val="center" w:pos="4252"/>
        <w:tab w:val="right" w:pos="8504"/>
      </w:tabs>
    </w:pPr>
  </w:style>
  <w:style w:type="character" w:customStyle="1" w:styleId="CabealhoChar">
    <w:name w:val="Cabeçalho Char"/>
    <w:basedOn w:val="Fontepargpadro"/>
    <w:link w:val="Cabealho"/>
    <w:uiPriority w:val="99"/>
    <w:rsid w:val="00F222E7"/>
    <w:rPr>
      <w:rFonts w:ascii="Arial" w:eastAsia="Arial" w:hAnsi="Arial" w:cs="Arial"/>
      <w:lang w:val="pt-BR" w:eastAsia="pt-BR" w:bidi="pt-BR"/>
    </w:rPr>
  </w:style>
  <w:style w:type="paragraph" w:styleId="Rodap">
    <w:name w:val="footer"/>
    <w:basedOn w:val="Normal"/>
    <w:link w:val="RodapChar"/>
    <w:uiPriority w:val="99"/>
    <w:unhideWhenUsed/>
    <w:rsid w:val="00F222E7"/>
    <w:pPr>
      <w:tabs>
        <w:tab w:val="center" w:pos="4252"/>
        <w:tab w:val="right" w:pos="8504"/>
      </w:tabs>
    </w:pPr>
  </w:style>
  <w:style w:type="character" w:customStyle="1" w:styleId="RodapChar">
    <w:name w:val="Rodapé Char"/>
    <w:basedOn w:val="Fontepargpadro"/>
    <w:link w:val="Rodap"/>
    <w:uiPriority w:val="99"/>
    <w:rsid w:val="00F222E7"/>
    <w:rPr>
      <w:rFonts w:ascii="Arial" w:eastAsia="Arial" w:hAnsi="Arial" w:cs="Arial"/>
      <w:lang w:val="pt-BR" w:eastAsia="pt-BR" w:bidi="pt-BR"/>
    </w:rPr>
  </w:style>
  <w:style w:type="paragraph" w:styleId="Textodebalo">
    <w:name w:val="Balloon Text"/>
    <w:basedOn w:val="Normal"/>
    <w:link w:val="TextodebaloChar"/>
    <w:uiPriority w:val="99"/>
    <w:semiHidden/>
    <w:unhideWhenUsed/>
    <w:rsid w:val="00F222E7"/>
    <w:rPr>
      <w:rFonts w:ascii="Tahoma" w:hAnsi="Tahoma" w:cs="Tahoma"/>
      <w:sz w:val="16"/>
      <w:szCs w:val="16"/>
    </w:rPr>
  </w:style>
  <w:style w:type="character" w:customStyle="1" w:styleId="TextodebaloChar">
    <w:name w:val="Texto de balão Char"/>
    <w:basedOn w:val="Fontepargpadro"/>
    <w:link w:val="Textodebalo"/>
    <w:uiPriority w:val="99"/>
    <w:semiHidden/>
    <w:rsid w:val="00F222E7"/>
    <w:rPr>
      <w:rFonts w:ascii="Tahoma" w:eastAsia="Arial" w:hAnsi="Tahoma" w:cs="Tahoma"/>
      <w:sz w:val="16"/>
      <w:szCs w:val="16"/>
      <w:lang w:val="pt-BR" w:eastAsia="pt-BR" w:bidi="pt-BR"/>
    </w:rPr>
  </w:style>
  <w:style w:type="character" w:styleId="Hyperlink">
    <w:name w:val="Hyperlink"/>
    <w:basedOn w:val="Fontepargpadro"/>
    <w:uiPriority w:val="99"/>
    <w:unhideWhenUsed/>
    <w:rsid w:val="001041D0"/>
    <w:rPr>
      <w:color w:val="0000FF" w:themeColor="hyperlink"/>
      <w:u w:val="single"/>
    </w:rPr>
  </w:style>
  <w:style w:type="paragraph" w:customStyle="1" w:styleId="Style1">
    <w:name w:val="Style 1"/>
    <w:uiPriority w:val="99"/>
    <w:rsid w:val="00370D34"/>
    <w:pPr>
      <w:adjustRightInd w:val="0"/>
    </w:pPr>
    <w:rPr>
      <w:rFonts w:ascii="Times New Roman" w:eastAsia="Times New Roman" w:hAnsi="Times New Roman" w:cs="Times New Roman"/>
      <w:sz w:val="20"/>
      <w:szCs w:val="20"/>
      <w:lang w:val="pt-BR" w:eastAsia="pt-BR"/>
    </w:rPr>
  </w:style>
  <w:style w:type="character" w:customStyle="1" w:styleId="CharacterStyle1">
    <w:name w:val="Character Style 1"/>
    <w:uiPriority w:val="99"/>
    <w:rsid w:val="00370D34"/>
    <w:rPr>
      <w:i/>
      <w:sz w:val="26"/>
    </w:rPr>
  </w:style>
  <w:style w:type="paragraph" w:customStyle="1" w:styleId="Style3">
    <w:name w:val="Style 3"/>
    <w:uiPriority w:val="99"/>
    <w:rsid w:val="00370D34"/>
    <w:pPr>
      <w:ind w:left="792" w:right="216" w:hanging="720"/>
      <w:jc w:val="both"/>
    </w:pPr>
    <w:rPr>
      <w:rFonts w:ascii="Times New Roman" w:eastAsia="Times New Roman" w:hAnsi="Times New Roman" w:cs="Times New Roman"/>
      <w:i/>
      <w:iCs/>
      <w:sz w:val="26"/>
      <w:szCs w:val="26"/>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3341-8517-obras@itapecerica.mg.gov.br" TargetMode="External"/><Relationship Id="rId1" Type="http://schemas.openxmlformats.org/officeDocument/2006/relationships/hyperlink" Target="mailto:3341-8517-obras@itapecerica.mg.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1FBE5-A8BF-4D42-8B28-537844BFF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29</Pages>
  <Words>7298</Words>
  <Characters>39410</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Elizeu</cp:lastModifiedBy>
  <cp:revision>3</cp:revision>
  <cp:lastPrinted>2019-08-12T16:42:00Z</cp:lastPrinted>
  <dcterms:created xsi:type="dcterms:W3CDTF">2019-12-06T11:38:00Z</dcterms:created>
  <dcterms:modified xsi:type="dcterms:W3CDTF">2019-12-06T12:01:00Z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2014-05-22T00:00:00Z</vt:filetime>
  </property>
  <property fmtid="{D5CDD505-2E9C-101B-9397-08002B2CF9AE}" pid="3" name="Creator">
    <vt:lpwstr>Microsoft® Word 2010</vt:lpwstr>
  </property>
  <property fmtid="{D5CDD505-2E9C-101B-9397-08002B2CF9AE}" pid="4" name="LastSaved">
    <vt:filetime>2019-07-23T00:00:00Z</vt:filetime>
  </property>
</Properties>
</file>